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BA" w:rsidRPr="007C0FA4" w:rsidRDefault="005605BA" w:rsidP="00741B18">
      <w:pPr>
        <w:jc w:val="center"/>
        <w:rPr>
          <w:b/>
          <w:sz w:val="28"/>
          <w:szCs w:val="28"/>
        </w:rPr>
      </w:pPr>
      <w:r w:rsidRPr="007C0FA4">
        <w:rPr>
          <w:b/>
          <w:sz w:val="28"/>
          <w:szCs w:val="28"/>
        </w:rPr>
        <w:t>Verbatim: Spiritual Companioning</w:t>
      </w:r>
    </w:p>
    <w:p w:rsidR="005605BA" w:rsidRPr="007C0FA4" w:rsidRDefault="005605BA" w:rsidP="00741B18">
      <w:pPr>
        <w:rPr>
          <w:b/>
        </w:rPr>
      </w:pPr>
    </w:p>
    <w:p w:rsidR="005605BA" w:rsidRPr="007C0FA4" w:rsidRDefault="005605BA" w:rsidP="00741B18">
      <w:r w:rsidRPr="007C0FA4">
        <w:t>Pseudonym of Person(s): ________________________________Date:____________</w:t>
      </w:r>
    </w:p>
    <w:p w:rsidR="005605BA" w:rsidRPr="007C0FA4" w:rsidRDefault="005605BA" w:rsidP="00741B18"/>
    <w:p w:rsidR="005605BA" w:rsidRPr="007C0FA4" w:rsidRDefault="005605BA" w:rsidP="00741B18">
      <w:r w:rsidRPr="007C0FA4">
        <w:t>Your Name:___________________________ Sm Grp Supervisor:________________</w:t>
      </w:r>
    </w:p>
    <w:p w:rsidR="005605BA" w:rsidRPr="007C0FA4" w:rsidRDefault="005605BA" w:rsidP="00741B18"/>
    <w:p w:rsidR="005605BA" w:rsidRPr="007C0FA4" w:rsidRDefault="005605BA" w:rsidP="00741B18">
      <w:r w:rsidRPr="007C0FA4">
        <w:t>Consider prayerfully why you are choosing this particular conversation on which to write a verbatim. What questions are raised for you? How does it touch your growing edge(s)?</w:t>
      </w:r>
    </w:p>
    <w:p w:rsidR="005605BA" w:rsidRPr="007C0FA4" w:rsidRDefault="005605BA" w:rsidP="00741B18"/>
    <w:p w:rsidR="005605BA" w:rsidRPr="007C0FA4" w:rsidRDefault="005605BA" w:rsidP="00741B18">
      <w:r w:rsidRPr="007C0FA4">
        <w:t>Arrange the content of your verbatim under the following headings:</w:t>
      </w:r>
    </w:p>
    <w:p w:rsidR="005605BA" w:rsidRPr="007C0FA4" w:rsidRDefault="005605BA" w:rsidP="00741B18"/>
    <w:p w:rsidR="005605BA" w:rsidRPr="007C0FA4" w:rsidRDefault="005605BA" w:rsidP="002629D1">
      <w:pPr>
        <w:numPr>
          <w:ilvl w:val="0"/>
          <w:numId w:val="4"/>
        </w:numPr>
        <w:ind w:left="360" w:hanging="360"/>
        <w:rPr>
          <w:b/>
        </w:rPr>
      </w:pPr>
      <w:r w:rsidRPr="007C0FA4">
        <w:rPr>
          <w:b/>
        </w:rPr>
        <w:t>Personal background and spirituality of the directee:</w:t>
      </w:r>
    </w:p>
    <w:p w:rsidR="005605BA" w:rsidRDefault="005605BA" w:rsidP="00867324">
      <w:pPr>
        <w:numPr>
          <w:ilvl w:val="0"/>
          <w:numId w:val="8"/>
        </w:numPr>
      </w:pPr>
      <w:r w:rsidRPr="007C0FA4">
        <w:rPr>
          <w:b/>
          <w:i/>
        </w:rPr>
        <w:t>Confidentialit</w:t>
      </w:r>
      <w:r w:rsidRPr="007C0FA4">
        <w:rPr>
          <w:i/>
        </w:rPr>
        <w:t xml:space="preserve">y </w:t>
      </w:r>
      <w:r>
        <w:rPr>
          <w:i/>
        </w:rPr>
        <w:t>:</w:t>
      </w:r>
      <w:r w:rsidRPr="007C0FA4">
        <w:t xml:space="preserve"> (Names and identifying traits should be changed to disguise the identity of the directee)</w:t>
      </w:r>
      <w:r>
        <w:br/>
      </w:r>
    </w:p>
    <w:p w:rsidR="005605BA" w:rsidRPr="007C0FA4" w:rsidRDefault="005605BA" w:rsidP="00867324">
      <w:pPr>
        <w:numPr>
          <w:ilvl w:val="0"/>
          <w:numId w:val="8"/>
        </w:numPr>
      </w:pPr>
      <w:r w:rsidRPr="007C0FA4">
        <w:rPr>
          <w:b/>
          <w:i/>
        </w:rPr>
        <w:t>Other helpful information</w:t>
      </w:r>
      <w:r w:rsidRPr="007C0FA4">
        <w:t xml:space="preserve"> </w:t>
      </w:r>
      <w:r>
        <w:t xml:space="preserve">: </w:t>
      </w:r>
      <w:r w:rsidRPr="007C0FA4">
        <w:t xml:space="preserve">(Include general biological facts, general description of </w:t>
      </w:r>
    </w:p>
    <w:p w:rsidR="005605BA" w:rsidRPr="007C0FA4" w:rsidRDefault="005605BA" w:rsidP="00867324">
      <w:r w:rsidRPr="007C0FA4">
        <w:t xml:space="preserve">           the person; include a summary of his/her life, relationship to the church, to other </w:t>
      </w:r>
    </w:p>
    <w:p w:rsidR="005605BA" w:rsidRPr="007C0FA4" w:rsidRDefault="005605BA" w:rsidP="00867324">
      <w:r w:rsidRPr="007C0FA4">
        <w:t xml:space="preserve">           people. How is God known by this person? In what ways is s/he growing spiritually?</w:t>
      </w:r>
    </w:p>
    <w:p w:rsidR="005605BA" w:rsidRPr="007C0FA4" w:rsidRDefault="005605BA" w:rsidP="00867324">
      <w:r w:rsidRPr="007C0FA4">
        <w:tab/>
        <w:t>What seem to be the main blocks to further growth and change? Pay attention</w:t>
      </w:r>
    </w:p>
    <w:p w:rsidR="005605BA" w:rsidRDefault="005605BA" w:rsidP="007C0FA4">
      <w:r>
        <w:t xml:space="preserve">           t</w:t>
      </w:r>
      <w:r w:rsidRPr="007C0FA4">
        <w:t>o the directee’s inward and outward journey of faith and life.</w:t>
      </w:r>
    </w:p>
    <w:p w:rsidR="005605BA" w:rsidRDefault="005605BA" w:rsidP="007C0FA4"/>
    <w:p w:rsidR="005605BA" w:rsidRDefault="005605BA" w:rsidP="007C0FA4"/>
    <w:p w:rsidR="005605BA" w:rsidRDefault="005605BA" w:rsidP="007C0FA4">
      <w:r>
        <w:br/>
      </w:r>
    </w:p>
    <w:p w:rsidR="005605BA" w:rsidRDefault="005605BA" w:rsidP="007C0FA4"/>
    <w:p w:rsidR="005605BA" w:rsidRPr="00DC3812" w:rsidRDefault="005605BA" w:rsidP="007C0FA4">
      <w:pPr>
        <w:numPr>
          <w:ilvl w:val="0"/>
          <w:numId w:val="4"/>
        </w:numPr>
        <w:ind w:left="360" w:hanging="360"/>
      </w:pPr>
      <w:r w:rsidRPr="007C0FA4">
        <w:rPr>
          <w:b/>
        </w:rPr>
        <w:t>Background and context of meeting</w:t>
      </w:r>
      <w:r w:rsidRPr="007C0FA4">
        <w:rPr>
          <w:b/>
          <w:i/>
        </w:rPr>
        <w:t>:</w:t>
      </w:r>
      <w:r w:rsidRPr="007C0FA4">
        <w:rPr>
          <w:b/>
        </w:rPr>
        <w:t xml:space="preserve"> </w:t>
      </w:r>
      <w:r w:rsidRPr="007C0FA4">
        <w:t>(Briefly describe the context of the meeting</w:t>
      </w:r>
      <w:r w:rsidRPr="007C0FA4">
        <w:rPr>
          <w:b/>
        </w:rPr>
        <w:t xml:space="preserve">  </w:t>
      </w:r>
      <w:r w:rsidRPr="007C0FA4">
        <w:rPr>
          <w:b/>
        </w:rPr>
        <w:br/>
      </w:r>
      <w:r w:rsidRPr="007C0FA4">
        <w:t>you are presenting. Is the first/second/third session etc.? How did you prepare yourself and the place for this session?)</w:t>
      </w:r>
      <w:r w:rsidRPr="007C0FA4">
        <w:rPr>
          <w:b/>
        </w:rPr>
        <w:br/>
      </w:r>
    </w:p>
    <w:p w:rsidR="005605BA" w:rsidRPr="007C0FA4" w:rsidRDefault="005605BA" w:rsidP="00DC3812">
      <w:pPr>
        <w:ind w:left="360"/>
      </w:pPr>
      <w:r w:rsidRPr="007C0FA4">
        <w:rPr>
          <w:b/>
        </w:rPr>
        <w:br/>
      </w:r>
    </w:p>
    <w:p w:rsidR="005605BA" w:rsidRPr="007C0FA4" w:rsidRDefault="005605BA" w:rsidP="00867324">
      <w:pPr>
        <w:numPr>
          <w:ilvl w:val="0"/>
          <w:numId w:val="4"/>
        </w:numPr>
        <w:ind w:left="360" w:hanging="360"/>
        <w:rPr>
          <w:b/>
        </w:rPr>
      </w:pPr>
      <w:r w:rsidRPr="007C0FA4">
        <w:rPr>
          <w:b/>
        </w:rPr>
        <w:t>Verbatim Form</w:t>
      </w:r>
      <w:r>
        <w:rPr>
          <w:b/>
        </w:rPr>
        <w:t>:</w:t>
      </w:r>
      <w:r w:rsidRPr="007C0FA4">
        <w:rPr>
          <w:b/>
        </w:rPr>
        <w:t xml:space="preserve"> (</w:t>
      </w:r>
      <w:r w:rsidRPr="007C0FA4">
        <w:t xml:space="preserve">In the </w:t>
      </w:r>
      <w:r w:rsidRPr="007C0FA4">
        <w:rPr>
          <w:i/>
        </w:rPr>
        <w:t>right hand</w:t>
      </w:r>
      <w:r w:rsidRPr="007C0FA4">
        <w:t xml:space="preserve"> column write the conversation between yourself and the directee. Do not worry about your (possibly deficient) power of total recall; the verbatim will be “true”, even if you cannot remember every exact word. Remember to indicate nonverbal communication: </w:t>
      </w:r>
      <w:r>
        <w:t xml:space="preserve"> </w:t>
      </w:r>
      <w:r w:rsidRPr="007C0FA4">
        <w:t>pauses, tears, laughter, posture changes, etc.</w:t>
      </w:r>
    </w:p>
    <w:p w:rsidR="005605BA" w:rsidRPr="007C0FA4" w:rsidRDefault="005605BA" w:rsidP="0090487D">
      <w:r w:rsidRPr="007C0FA4">
        <w:rPr>
          <w:b/>
        </w:rPr>
        <w:t xml:space="preserve">    </w:t>
      </w:r>
      <w:r w:rsidRPr="007C0FA4">
        <w:t xml:space="preserve">In the </w:t>
      </w:r>
      <w:r w:rsidRPr="007C0FA4">
        <w:rPr>
          <w:i/>
        </w:rPr>
        <w:t>left hand</w:t>
      </w:r>
      <w:r w:rsidRPr="007C0FA4">
        <w:t xml:space="preserve"> column, write a few words to describe the feelings, interior </w:t>
      </w:r>
    </w:p>
    <w:p w:rsidR="005605BA" w:rsidRPr="007C0FA4" w:rsidRDefault="005605BA" w:rsidP="0090487D">
      <w:r w:rsidRPr="007C0FA4">
        <w:t xml:space="preserve">      Movements, and counter-movements, occurring within yourself as you are       </w:t>
      </w:r>
    </w:p>
    <w:p w:rsidR="005605BA" w:rsidRPr="007C0FA4" w:rsidRDefault="005605BA" w:rsidP="0090487D">
      <w:r w:rsidRPr="007C0FA4">
        <w:t xml:space="preserve">      giving spiritual direction.)</w:t>
      </w:r>
    </w:p>
    <w:p w:rsidR="005605BA" w:rsidRPr="007C0FA4" w:rsidRDefault="005605BA" w:rsidP="0090487D"/>
    <w:p w:rsidR="005605BA" w:rsidRPr="007C0FA4" w:rsidRDefault="005605BA" w:rsidP="00DC3812">
      <w:pPr>
        <w:ind w:left="360"/>
      </w:pPr>
      <w:r w:rsidRPr="007C0FA4">
        <w:t xml:space="preserve">(Optionally, you may use a </w:t>
      </w:r>
      <w:r w:rsidRPr="007C0FA4">
        <w:rPr>
          <w:i/>
        </w:rPr>
        <w:t>middle column</w:t>
      </w:r>
      <w:r w:rsidRPr="007C0FA4">
        <w:t xml:space="preserve">  to indicate who is speaking, e.g. D1 indicates the first thing the director says; M2 indicates the second thing that the directee says.)</w:t>
      </w:r>
    </w:p>
    <w:tbl>
      <w:tblPr>
        <w:tblW w:w="0" w:type="auto"/>
        <w:tblBorders>
          <w:insideH w:val="single" w:sz="4" w:space="0" w:color="auto"/>
          <w:insideV w:val="single" w:sz="4" w:space="0" w:color="auto"/>
        </w:tblBorders>
        <w:tblLayout w:type="fixed"/>
        <w:tblCellMar>
          <w:left w:w="115" w:type="dxa"/>
          <w:right w:w="115" w:type="dxa"/>
        </w:tblCellMar>
        <w:tblLook w:val="00A0"/>
      </w:tblPr>
      <w:tblGrid>
        <w:gridCol w:w="2898"/>
        <w:gridCol w:w="810"/>
        <w:gridCol w:w="5868"/>
      </w:tblGrid>
      <w:tr w:rsidR="005605BA" w:rsidRPr="007C0FA4" w:rsidTr="00212BD5">
        <w:trPr>
          <w:tblHeader/>
        </w:trPr>
        <w:tc>
          <w:tcPr>
            <w:tcW w:w="2898" w:type="dxa"/>
          </w:tcPr>
          <w:p w:rsidR="005605BA" w:rsidRPr="007C0FA4" w:rsidRDefault="005605BA" w:rsidP="0090487D">
            <w:pPr>
              <w:rPr>
                <w:rFonts w:ascii="Times New Roman" w:hAnsi="Times New Roman"/>
                <w:b/>
              </w:rPr>
            </w:pPr>
            <w:r w:rsidRPr="007C0FA4">
              <w:rPr>
                <w:b/>
              </w:rPr>
              <w:t>Interior “Conversation”</w:t>
            </w:r>
          </w:p>
        </w:tc>
        <w:tc>
          <w:tcPr>
            <w:tcW w:w="810" w:type="dxa"/>
          </w:tcPr>
          <w:p w:rsidR="005605BA" w:rsidRPr="007C0FA4" w:rsidRDefault="005605BA" w:rsidP="0090487D">
            <w:pPr>
              <w:rPr>
                <w:rFonts w:ascii="Times New Roman" w:hAnsi="Times New Roman"/>
                <w:b/>
              </w:rPr>
            </w:pPr>
          </w:p>
        </w:tc>
        <w:tc>
          <w:tcPr>
            <w:tcW w:w="5868" w:type="dxa"/>
          </w:tcPr>
          <w:p w:rsidR="005605BA" w:rsidRPr="007C0FA4" w:rsidRDefault="005605BA" w:rsidP="0090487D">
            <w:pPr>
              <w:rPr>
                <w:rFonts w:ascii="Times New Roman" w:hAnsi="Times New Roman"/>
                <w:b/>
              </w:rPr>
            </w:pPr>
            <w:r w:rsidRPr="007C0FA4">
              <w:rPr>
                <w:b/>
              </w:rPr>
              <w:t>Direction Conversation</w:t>
            </w:r>
          </w:p>
        </w:tc>
      </w:tr>
      <w:tr w:rsidR="005605BA" w:rsidRPr="007C0FA4" w:rsidTr="00212BD5">
        <w:tc>
          <w:tcPr>
            <w:tcW w:w="2898" w:type="dxa"/>
          </w:tcPr>
          <w:p w:rsidR="005605BA" w:rsidRPr="007C0FA4" w:rsidRDefault="005605BA" w:rsidP="0090487D">
            <w:pPr>
              <w:rPr>
                <w:rFonts w:ascii="Times New Roman" w:hAnsi="Times New Roman"/>
                <w:b/>
              </w:rPr>
            </w:pPr>
          </w:p>
        </w:tc>
        <w:tc>
          <w:tcPr>
            <w:tcW w:w="810" w:type="dxa"/>
          </w:tcPr>
          <w:p w:rsidR="005605BA" w:rsidRPr="007C0FA4" w:rsidRDefault="005605BA" w:rsidP="0090487D">
            <w:pPr>
              <w:rPr>
                <w:rFonts w:ascii="Times New Roman" w:hAnsi="Times New Roman"/>
                <w:b/>
              </w:rPr>
            </w:pPr>
            <w:bookmarkStart w:id="0" w:name="_GoBack"/>
            <w:bookmarkEnd w:id="0"/>
          </w:p>
        </w:tc>
        <w:tc>
          <w:tcPr>
            <w:tcW w:w="5868" w:type="dxa"/>
          </w:tcPr>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Default="005605BA" w:rsidP="0090487D">
            <w:pPr>
              <w:rPr>
                <w:rFonts w:ascii="Times New Roman" w:hAnsi="Times New Roman"/>
                <w:b/>
              </w:rPr>
            </w:pPr>
          </w:p>
          <w:p w:rsidR="005605BA" w:rsidRDefault="005605BA" w:rsidP="0090487D">
            <w:pPr>
              <w:rPr>
                <w:rFonts w:ascii="Times New Roman" w:hAnsi="Times New Roman"/>
                <w:b/>
              </w:rPr>
            </w:pPr>
          </w:p>
          <w:p w:rsidR="005605BA" w:rsidRDefault="005605BA" w:rsidP="0090487D">
            <w:pPr>
              <w:rPr>
                <w:rFonts w:ascii="Times New Roman" w:hAnsi="Times New Roman"/>
                <w:b/>
              </w:rPr>
            </w:pPr>
          </w:p>
          <w:p w:rsidR="005605BA" w:rsidRPr="007C0FA4" w:rsidRDefault="005605BA" w:rsidP="0090487D">
            <w:pPr>
              <w:rPr>
                <w:rFonts w:ascii="Times New Roman" w:hAnsi="Times New Roman"/>
                <w:b/>
              </w:rPr>
            </w:pPr>
          </w:p>
          <w:p w:rsidR="005605BA" w:rsidRPr="007C0FA4" w:rsidRDefault="005605BA" w:rsidP="0090487D">
            <w:pPr>
              <w:rPr>
                <w:rFonts w:ascii="Times New Roman" w:hAnsi="Times New Roman"/>
                <w:b/>
              </w:rPr>
            </w:pPr>
          </w:p>
        </w:tc>
      </w:tr>
    </w:tbl>
    <w:p w:rsidR="005605BA" w:rsidRDefault="005605BA" w:rsidP="00AA0112">
      <w:pPr>
        <w:rPr>
          <w:b/>
        </w:rPr>
      </w:pPr>
    </w:p>
    <w:p w:rsidR="005605BA" w:rsidRPr="007C0FA4" w:rsidRDefault="005605BA" w:rsidP="00AA0112">
      <w:pPr>
        <w:numPr>
          <w:ilvl w:val="0"/>
          <w:numId w:val="4"/>
        </w:numPr>
        <w:ind w:left="360" w:hanging="360"/>
      </w:pPr>
      <w:r w:rsidRPr="00AA0112">
        <w:rPr>
          <w:b/>
        </w:rPr>
        <w:t>Discussion of the relationship and work of the director:</w:t>
      </w:r>
    </w:p>
    <w:p w:rsidR="005605BA" w:rsidRPr="007C0FA4" w:rsidRDefault="005605BA" w:rsidP="00916A12"/>
    <w:p w:rsidR="005605BA" w:rsidRPr="007C0FA4" w:rsidRDefault="005605BA" w:rsidP="00916A12">
      <w:pPr>
        <w:numPr>
          <w:ilvl w:val="0"/>
          <w:numId w:val="7"/>
        </w:numPr>
      </w:pPr>
      <w:r w:rsidRPr="007C0FA4">
        <w:t>As you reflect on the spiritual direction session, ask the Holy Spirit to help and companion you.  Trust the Spirit’s presence and help as you begin.</w:t>
      </w:r>
      <w:r w:rsidRPr="007C0FA4">
        <w:br/>
      </w:r>
    </w:p>
    <w:p w:rsidR="005605BA" w:rsidRPr="007C0FA4" w:rsidRDefault="005605BA" w:rsidP="00916A12">
      <w:pPr>
        <w:numPr>
          <w:ilvl w:val="0"/>
          <w:numId w:val="7"/>
        </w:numPr>
      </w:pPr>
      <w:r w:rsidRPr="007C0FA4">
        <w:t xml:space="preserve">In this section you reflect carefully on the dialogue with the directee.  Notice the movement and counter-movements within her/his experience.  Notice how God seems to be coming to this person, and how they are noticing, paying attention, responding to, or resisting, God’s presence and activity. Notice any patterns which show up in this person’s experience. </w:t>
      </w:r>
      <w:r w:rsidRPr="007C0FA4">
        <w:br/>
      </w:r>
    </w:p>
    <w:p w:rsidR="005605BA" w:rsidRPr="007C0FA4" w:rsidRDefault="005605BA" w:rsidP="00693438">
      <w:pPr>
        <w:numPr>
          <w:ilvl w:val="0"/>
          <w:numId w:val="7"/>
        </w:numPr>
      </w:pPr>
      <w:r w:rsidRPr="007C0FA4">
        <w:t>Be attentive to your own inner experience before, during, and after the session.</w:t>
      </w:r>
    </w:p>
    <w:p w:rsidR="005605BA" w:rsidRPr="007C0FA4" w:rsidRDefault="005605BA" w:rsidP="00693438">
      <w:pPr>
        <w:ind w:left="1080" w:hanging="360"/>
      </w:pPr>
      <w:r w:rsidRPr="007C0FA4">
        <w:t xml:space="preserve">How does any of this show up in your verbal responses, body language?  </w:t>
      </w:r>
    </w:p>
    <w:p w:rsidR="005605BA" w:rsidRPr="007C0FA4" w:rsidRDefault="005605BA" w:rsidP="00693438">
      <w:pPr>
        <w:ind w:left="1080" w:hanging="360"/>
      </w:pPr>
      <w:r w:rsidRPr="007C0FA4">
        <w:t>What do you notice is appearing in the left hand column?</w:t>
      </w:r>
    </w:p>
    <w:p w:rsidR="005605BA" w:rsidRPr="007C0FA4" w:rsidRDefault="005605BA" w:rsidP="00693438">
      <w:pPr>
        <w:ind w:left="1080" w:hanging="360"/>
      </w:pPr>
      <w:r w:rsidRPr="007C0FA4">
        <w:t>Identify your responses, reactions; your own movement and countermovement.</w:t>
      </w:r>
    </w:p>
    <w:p w:rsidR="005605BA" w:rsidRPr="007C0FA4" w:rsidRDefault="005605BA" w:rsidP="00693438">
      <w:pPr>
        <w:ind w:left="1080" w:hanging="360"/>
      </w:pPr>
      <w:r w:rsidRPr="007C0FA4">
        <w:t>Was this session mostly one of peace and encouragement to you, or one of    frustration/desolation?</w:t>
      </w:r>
    </w:p>
    <w:p w:rsidR="005605BA" w:rsidRPr="007C0FA4" w:rsidRDefault="005605BA" w:rsidP="00693438">
      <w:pPr>
        <w:ind w:left="1080" w:hanging="360"/>
      </w:pPr>
      <w:r w:rsidRPr="007C0FA4">
        <w:t xml:space="preserve">What was the strongest feeling/response within you? </w:t>
      </w:r>
    </w:p>
    <w:p w:rsidR="005605BA" w:rsidRPr="007C0FA4" w:rsidRDefault="005605BA" w:rsidP="00693438">
      <w:pPr>
        <w:ind w:left="1080" w:hanging="360"/>
      </w:pPr>
      <w:r w:rsidRPr="007C0FA4">
        <w:t>Describe God’s felt presence during the session. Which is stronger? God’s felt presence, or absence?</w:t>
      </w:r>
      <w:r w:rsidRPr="007C0FA4">
        <w:br/>
      </w:r>
    </w:p>
    <w:p w:rsidR="005605BA" w:rsidRPr="007C0FA4" w:rsidRDefault="005605BA" w:rsidP="00916A12">
      <w:pPr>
        <w:numPr>
          <w:ilvl w:val="0"/>
          <w:numId w:val="7"/>
        </w:numPr>
      </w:pPr>
      <w:r w:rsidRPr="007C0FA4">
        <w:t>Reflect on your own presence during the session, the essential nature of your style:</w:t>
      </w:r>
    </w:p>
    <w:p w:rsidR="005605BA" w:rsidRPr="007C0FA4" w:rsidRDefault="005605BA" w:rsidP="00916A12"/>
    <w:tbl>
      <w:tblPr>
        <w:tblW w:w="0" w:type="auto"/>
        <w:tblInd w:w="1008" w:type="dxa"/>
        <w:tblBorders>
          <w:insideV w:val="single" w:sz="4" w:space="0" w:color="auto"/>
        </w:tblBorders>
        <w:tblLook w:val="0000"/>
      </w:tblPr>
      <w:tblGrid>
        <w:gridCol w:w="3960"/>
        <w:gridCol w:w="3780"/>
      </w:tblGrid>
      <w:tr w:rsidR="005605BA" w:rsidRPr="007C0FA4">
        <w:trPr>
          <w:trHeight w:val="367"/>
        </w:trPr>
        <w:tc>
          <w:tcPr>
            <w:tcW w:w="3960" w:type="dxa"/>
          </w:tcPr>
          <w:p w:rsidR="005605BA" w:rsidRPr="007C0FA4" w:rsidRDefault="005605BA" w:rsidP="00A465F0">
            <w:pPr>
              <w:ind w:left="252" w:hanging="252"/>
            </w:pPr>
            <w:r w:rsidRPr="007C0FA4">
              <w:t>Focused</w:t>
            </w:r>
          </w:p>
        </w:tc>
        <w:tc>
          <w:tcPr>
            <w:tcW w:w="3780" w:type="dxa"/>
          </w:tcPr>
          <w:p w:rsidR="005605BA" w:rsidRPr="007C0FA4" w:rsidRDefault="005605BA" w:rsidP="00A465F0">
            <w:pPr>
              <w:ind w:left="252" w:hanging="252"/>
            </w:pPr>
            <w:r w:rsidRPr="007C0FA4">
              <w:t>Fragmented</w:t>
            </w:r>
          </w:p>
        </w:tc>
      </w:tr>
      <w:tr w:rsidR="005605BA" w:rsidRPr="007C0FA4">
        <w:trPr>
          <w:trHeight w:val="348"/>
        </w:trPr>
        <w:tc>
          <w:tcPr>
            <w:tcW w:w="3960" w:type="dxa"/>
          </w:tcPr>
          <w:p w:rsidR="005605BA" w:rsidRPr="007C0FA4" w:rsidRDefault="005605BA" w:rsidP="00A465F0">
            <w:pPr>
              <w:ind w:left="252" w:hanging="252"/>
            </w:pPr>
            <w:r w:rsidRPr="007C0FA4">
              <w:t>Companioning</w:t>
            </w:r>
            <w:r w:rsidRPr="007C0FA4">
              <w:tab/>
            </w:r>
          </w:p>
        </w:tc>
        <w:tc>
          <w:tcPr>
            <w:tcW w:w="3780" w:type="dxa"/>
          </w:tcPr>
          <w:p w:rsidR="005605BA" w:rsidRPr="007C0FA4" w:rsidRDefault="005605BA" w:rsidP="00A465F0">
            <w:pPr>
              <w:ind w:left="252" w:hanging="252"/>
            </w:pPr>
            <w:r w:rsidRPr="007C0FA4">
              <w:t>Self-absorbed</w:t>
            </w:r>
            <w:r w:rsidRPr="007C0FA4">
              <w:tab/>
            </w:r>
          </w:p>
        </w:tc>
      </w:tr>
      <w:tr w:rsidR="005605BA" w:rsidRPr="007C0FA4">
        <w:trPr>
          <w:trHeight w:val="354"/>
        </w:trPr>
        <w:tc>
          <w:tcPr>
            <w:tcW w:w="3960" w:type="dxa"/>
          </w:tcPr>
          <w:p w:rsidR="005605BA" w:rsidRPr="007C0FA4" w:rsidRDefault="005605BA" w:rsidP="00A465F0">
            <w:pPr>
              <w:ind w:left="252" w:hanging="252"/>
            </w:pPr>
            <w:r w:rsidRPr="007C0FA4">
              <w:t xml:space="preserve">Evocative </w:t>
            </w:r>
            <w:r w:rsidRPr="007C0FA4">
              <w:br/>
              <w:t>(evoking deeper reflection)</w:t>
            </w:r>
            <w:r w:rsidRPr="007C0FA4">
              <w:tab/>
            </w:r>
          </w:p>
        </w:tc>
        <w:tc>
          <w:tcPr>
            <w:tcW w:w="3780" w:type="dxa"/>
          </w:tcPr>
          <w:p w:rsidR="005605BA" w:rsidRPr="007C0FA4" w:rsidRDefault="005605BA" w:rsidP="00A465F0">
            <w:pPr>
              <w:ind w:left="252" w:hanging="252"/>
            </w:pPr>
            <w:r w:rsidRPr="007C0FA4">
              <w:t xml:space="preserve">Directive </w:t>
            </w:r>
            <w:r w:rsidRPr="007C0FA4">
              <w:br/>
              <w:t>(telling the person what to do)</w:t>
            </w:r>
          </w:p>
        </w:tc>
      </w:tr>
      <w:tr w:rsidR="005605BA" w:rsidRPr="007C0FA4">
        <w:trPr>
          <w:trHeight w:val="348"/>
        </w:trPr>
        <w:tc>
          <w:tcPr>
            <w:tcW w:w="3960" w:type="dxa"/>
          </w:tcPr>
          <w:p w:rsidR="005605BA" w:rsidRPr="007C0FA4" w:rsidRDefault="005605BA" w:rsidP="00A465F0">
            <w:pPr>
              <w:ind w:left="252" w:hanging="252"/>
            </w:pPr>
            <w:r w:rsidRPr="007C0FA4">
              <w:t xml:space="preserve">Discerning </w:t>
            </w:r>
            <w:r w:rsidRPr="007C0FA4">
              <w:br/>
              <w:t>(Listening for God’s guidance)</w:t>
            </w:r>
          </w:p>
        </w:tc>
        <w:tc>
          <w:tcPr>
            <w:tcW w:w="3780" w:type="dxa"/>
          </w:tcPr>
          <w:p w:rsidR="005605BA" w:rsidRPr="007C0FA4" w:rsidRDefault="005605BA" w:rsidP="00A465F0">
            <w:pPr>
              <w:ind w:left="252" w:hanging="252"/>
            </w:pPr>
            <w:r w:rsidRPr="007C0FA4">
              <w:t>Talkative</w:t>
            </w:r>
          </w:p>
        </w:tc>
      </w:tr>
      <w:tr w:rsidR="005605BA" w:rsidRPr="007C0FA4">
        <w:trPr>
          <w:trHeight w:val="353"/>
        </w:trPr>
        <w:tc>
          <w:tcPr>
            <w:tcW w:w="3960" w:type="dxa"/>
          </w:tcPr>
          <w:p w:rsidR="005605BA" w:rsidRPr="007C0FA4" w:rsidRDefault="005605BA" w:rsidP="00A465F0">
            <w:pPr>
              <w:ind w:left="252" w:hanging="252"/>
            </w:pPr>
            <w:r w:rsidRPr="007C0FA4">
              <w:t>Open, present but detached</w:t>
            </w:r>
          </w:p>
        </w:tc>
        <w:tc>
          <w:tcPr>
            <w:tcW w:w="3780" w:type="dxa"/>
          </w:tcPr>
          <w:p w:rsidR="005605BA" w:rsidRPr="007C0FA4" w:rsidRDefault="005605BA" w:rsidP="00A465F0">
            <w:pPr>
              <w:ind w:left="252" w:hanging="252"/>
            </w:pPr>
            <w:r w:rsidRPr="007C0FA4">
              <w:t xml:space="preserve">Trying to fix, </w:t>
            </w:r>
            <w:r w:rsidRPr="007C0FA4">
              <w:br/>
              <w:t>problem solving</w:t>
            </w:r>
          </w:p>
        </w:tc>
      </w:tr>
      <w:tr w:rsidR="005605BA" w:rsidRPr="007C0FA4">
        <w:trPr>
          <w:trHeight w:val="346"/>
        </w:trPr>
        <w:tc>
          <w:tcPr>
            <w:tcW w:w="3960" w:type="dxa"/>
          </w:tcPr>
          <w:p w:rsidR="005605BA" w:rsidRPr="007C0FA4" w:rsidRDefault="005605BA" w:rsidP="00A465F0">
            <w:pPr>
              <w:ind w:left="252" w:hanging="252"/>
            </w:pPr>
            <w:r w:rsidRPr="007C0FA4">
              <w:t>Empathic</w:t>
            </w:r>
          </w:p>
        </w:tc>
        <w:tc>
          <w:tcPr>
            <w:tcW w:w="3780" w:type="dxa"/>
          </w:tcPr>
          <w:p w:rsidR="005605BA" w:rsidRPr="007C0FA4" w:rsidRDefault="005605BA" w:rsidP="00A465F0">
            <w:pPr>
              <w:ind w:left="252" w:hanging="252"/>
            </w:pPr>
            <w:r w:rsidRPr="007C0FA4">
              <w:t>Advice-giving</w:t>
            </w:r>
          </w:p>
        </w:tc>
      </w:tr>
      <w:tr w:rsidR="005605BA" w:rsidRPr="007C0FA4">
        <w:trPr>
          <w:trHeight w:val="351"/>
        </w:trPr>
        <w:tc>
          <w:tcPr>
            <w:tcW w:w="3960" w:type="dxa"/>
          </w:tcPr>
          <w:p w:rsidR="005605BA" w:rsidRPr="007C0FA4" w:rsidRDefault="005605BA" w:rsidP="00A465F0">
            <w:pPr>
              <w:ind w:left="252" w:hanging="252"/>
            </w:pPr>
            <w:r w:rsidRPr="007C0FA4">
              <w:t>Peaceful</w:t>
            </w:r>
          </w:p>
        </w:tc>
        <w:tc>
          <w:tcPr>
            <w:tcW w:w="3780" w:type="dxa"/>
          </w:tcPr>
          <w:p w:rsidR="005605BA" w:rsidRPr="007C0FA4" w:rsidRDefault="005605BA" w:rsidP="00A465F0">
            <w:pPr>
              <w:ind w:left="252" w:hanging="252"/>
            </w:pPr>
            <w:r w:rsidRPr="007C0FA4">
              <w:t>Anxious/driven</w:t>
            </w:r>
          </w:p>
        </w:tc>
      </w:tr>
      <w:tr w:rsidR="005605BA" w:rsidRPr="007C0FA4">
        <w:trPr>
          <w:trHeight w:val="348"/>
        </w:trPr>
        <w:tc>
          <w:tcPr>
            <w:tcW w:w="3960" w:type="dxa"/>
          </w:tcPr>
          <w:p w:rsidR="005605BA" w:rsidRPr="007C0FA4" w:rsidRDefault="005605BA" w:rsidP="00A465F0">
            <w:pPr>
              <w:ind w:left="252" w:hanging="252"/>
            </w:pPr>
            <w:r w:rsidRPr="007C0FA4">
              <w:t>Hospitable to person’s story and God’s presence and action/work within them</w:t>
            </w:r>
          </w:p>
        </w:tc>
        <w:tc>
          <w:tcPr>
            <w:tcW w:w="3780" w:type="dxa"/>
          </w:tcPr>
          <w:p w:rsidR="005605BA" w:rsidRPr="007C0FA4" w:rsidRDefault="005605BA" w:rsidP="00A465F0">
            <w:pPr>
              <w:ind w:left="252" w:hanging="252"/>
            </w:pPr>
            <w:r w:rsidRPr="007C0FA4">
              <w:t>Hearing the story, but</w:t>
            </w:r>
            <w:r w:rsidRPr="007C0FA4">
              <w:br/>
              <w:t>not “standing still” to notice and savor God’s presence and work</w:t>
            </w:r>
          </w:p>
        </w:tc>
      </w:tr>
      <w:tr w:rsidR="005605BA" w:rsidRPr="007C0FA4">
        <w:trPr>
          <w:trHeight w:val="638"/>
        </w:trPr>
        <w:tc>
          <w:tcPr>
            <w:tcW w:w="3960" w:type="dxa"/>
          </w:tcPr>
          <w:p w:rsidR="005605BA" w:rsidRPr="007C0FA4" w:rsidRDefault="005605BA" w:rsidP="00A465F0">
            <w:pPr>
              <w:ind w:left="252" w:hanging="252"/>
            </w:pPr>
            <w:r w:rsidRPr="007C0FA4">
              <w:t>Detached</w:t>
            </w:r>
          </w:p>
        </w:tc>
        <w:tc>
          <w:tcPr>
            <w:tcW w:w="3780" w:type="dxa"/>
          </w:tcPr>
          <w:p w:rsidR="005605BA" w:rsidRPr="007C0FA4" w:rsidRDefault="005605BA" w:rsidP="00A465F0">
            <w:pPr>
              <w:ind w:left="252" w:hanging="252"/>
            </w:pPr>
            <w:r w:rsidRPr="007C0FA4">
              <w:t>Interpretive – telling person what their experience is/means</w:t>
            </w:r>
          </w:p>
        </w:tc>
      </w:tr>
    </w:tbl>
    <w:p w:rsidR="005605BA" w:rsidRPr="007C0FA4" w:rsidRDefault="005605BA" w:rsidP="00916A12"/>
    <w:p w:rsidR="005605BA" w:rsidRPr="007C0FA4" w:rsidRDefault="005605BA" w:rsidP="00916A12">
      <w:pPr>
        <w:ind w:left="990"/>
      </w:pPr>
      <w:r w:rsidRPr="007C0FA4">
        <w:t>In what way were your own issues triggered? How did you respond?</w:t>
      </w:r>
    </w:p>
    <w:p w:rsidR="005605BA" w:rsidRPr="007C0FA4" w:rsidRDefault="005605BA" w:rsidP="00916A12"/>
    <w:p w:rsidR="005605BA" w:rsidRPr="007C0FA4" w:rsidRDefault="005605BA" w:rsidP="00916A12"/>
    <w:p w:rsidR="005605BA" w:rsidRPr="007C0FA4" w:rsidRDefault="005605BA" w:rsidP="00916A12">
      <w:pPr>
        <w:numPr>
          <w:ilvl w:val="0"/>
          <w:numId w:val="7"/>
        </w:numPr>
      </w:pPr>
      <w:r w:rsidRPr="007C0FA4">
        <w:t>In what way can you/did you relate the directee’s story to the Biblical story?</w:t>
      </w:r>
    </w:p>
    <w:p w:rsidR="005605BA" w:rsidRPr="007C0FA4" w:rsidRDefault="005605BA" w:rsidP="00916A12"/>
    <w:p w:rsidR="005605BA" w:rsidRPr="007C0FA4" w:rsidRDefault="005605BA" w:rsidP="00916A12">
      <w:pPr>
        <w:numPr>
          <w:ilvl w:val="0"/>
          <w:numId w:val="7"/>
        </w:numPr>
      </w:pPr>
      <w:r w:rsidRPr="007C0FA4">
        <w:t>As you bring yourself and the directee into the presence of Jesus, what do you notice?</w:t>
      </w:r>
    </w:p>
    <w:p w:rsidR="005605BA" w:rsidRPr="007C0FA4" w:rsidRDefault="005605BA" w:rsidP="00916A12"/>
    <w:p w:rsidR="005605BA" w:rsidRPr="007C0FA4" w:rsidRDefault="005605BA" w:rsidP="00916A12">
      <w:pPr>
        <w:numPr>
          <w:ilvl w:val="0"/>
          <w:numId w:val="6"/>
        </w:numPr>
        <w:rPr>
          <w:b/>
        </w:rPr>
      </w:pPr>
      <w:r w:rsidRPr="007C0FA4">
        <w:rPr>
          <w:b/>
        </w:rPr>
        <w:t xml:space="preserve">What question(s) do </w:t>
      </w:r>
      <w:r>
        <w:rPr>
          <w:b/>
        </w:rPr>
        <w:t xml:space="preserve">you </w:t>
      </w:r>
      <w:r w:rsidRPr="007C0FA4">
        <w:rPr>
          <w:b/>
        </w:rPr>
        <w:t>bring to peer group?</w:t>
      </w:r>
    </w:p>
    <w:p w:rsidR="005605BA" w:rsidRPr="002753E4" w:rsidRDefault="005605BA" w:rsidP="00916A12">
      <w:pPr>
        <w:ind w:left="360"/>
        <w:rPr>
          <w:rStyle w:val="Strong"/>
          <w:bCs/>
        </w:rPr>
      </w:pPr>
    </w:p>
    <w:sectPr w:rsidR="005605BA" w:rsidRPr="002753E4" w:rsidSect="00A03560">
      <w:footerReference w:type="default" r:id="rId7"/>
      <w:pgSz w:w="12240" w:h="15840"/>
      <w:pgMar w:top="1440" w:right="1440" w:bottom="720" w:left="1440"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BA" w:rsidRDefault="005605BA" w:rsidP="00587E52">
      <w:r>
        <w:separator/>
      </w:r>
    </w:p>
  </w:endnote>
  <w:endnote w:type="continuationSeparator" w:id="0">
    <w:p w:rsidR="005605BA" w:rsidRDefault="005605BA" w:rsidP="0058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BA" w:rsidRDefault="005605BA" w:rsidP="00720F9F">
    <w:pPr>
      <w:pStyle w:val="Footer"/>
      <w:jc w:val="center"/>
      <w:rPr>
        <w:szCs w:val="22"/>
      </w:rPr>
    </w:pPr>
    <w:r w:rsidRPr="00962521">
      <w:rPr>
        <w:szCs w:val="22"/>
      </w:rPr>
      <w:pict>
        <v:rect id="_x0000_i1026" style="width:0;height:1.5pt" o:hralign="center" o:hrstd="t" o:hr="t" fillcolor="#a0a0a0" stroked="f"/>
      </w:pict>
    </w:r>
  </w:p>
  <w:p w:rsidR="005605BA" w:rsidRPr="00720F9F" w:rsidRDefault="005605BA" w:rsidP="00720F9F">
    <w:pPr>
      <w:pStyle w:val="Footer"/>
      <w:jc w:val="center"/>
    </w:pPr>
    <w:r w:rsidRPr="00741B18">
      <w:rPr>
        <w:szCs w:val="22"/>
      </w:rPr>
      <w:t>HBP</w:t>
    </w:r>
    <w:r>
      <w:t>-</w:t>
    </w:r>
    <w:fldSimple w:instr=" PAGE   \* MERGEFORMAT ">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BA" w:rsidRDefault="005605BA" w:rsidP="00587E52">
      <w:r>
        <w:separator/>
      </w:r>
    </w:p>
  </w:footnote>
  <w:footnote w:type="continuationSeparator" w:id="0">
    <w:p w:rsidR="005605BA" w:rsidRDefault="005605BA" w:rsidP="0058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28D248C2"/>
    <w:lvl w:ilvl="0">
      <w:start w:val="4"/>
      <w:numFmt w:val="decimal"/>
      <w:lvlText w:val="%1."/>
      <w:lvlJc w:val="left"/>
      <w:pPr>
        <w:tabs>
          <w:tab w:val="num" w:pos="360"/>
        </w:tabs>
        <w:ind w:left="360" w:hanging="360"/>
      </w:pPr>
      <w:rPr>
        <w:rFonts w:cs="Times New Roman" w:hint="default"/>
        <w:b/>
      </w:rPr>
    </w:lvl>
  </w:abstractNum>
  <w:abstractNum w:abstractNumId="1">
    <w:nsid w:val="00000005"/>
    <w:multiLevelType w:val="singleLevel"/>
    <w:tmpl w:val="00000000"/>
    <w:lvl w:ilvl="0">
      <w:start w:val="1"/>
      <w:numFmt w:val="lowerLetter"/>
      <w:lvlText w:val="%1."/>
      <w:lvlJc w:val="left"/>
      <w:pPr>
        <w:tabs>
          <w:tab w:val="num" w:pos="720"/>
        </w:tabs>
        <w:ind w:left="720" w:hanging="360"/>
      </w:pPr>
      <w:rPr>
        <w:rFonts w:cs="Times New Roman" w:hint="default"/>
      </w:rPr>
    </w:lvl>
  </w:abstractNum>
  <w:abstractNum w:abstractNumId="2">
    <w:nsid w:val="07520691"/>
    <w:multiLevelType w:val="hybridMultilevel"/>
    <w:tmpl w:val="30708FAC"/>
    <w:lvl w:ilvl="0" w:tplc="58DA285A">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4731DB"/>
    <w:multiLevelType w:val="hybridMultilevel"/>
    <w:tmpl w:val="4C827F98"/>
    <w:lvl w:ilvl="0" w:tplc="E6BAFE32">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
    <w:nsid w:val="38AC6C7B"/>
    <w:multiLevelType w:val="hybridMultilevel"/>
    <w:tmpl w:val="178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B5297"/>
    <w:multiLevelType w:val="hybridMultilevel"/>
    <w:tmpl w:val="720A7C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B61BCF"/>
    <w:multiLevelType w:val="hybridMultilevel"/>
    <w:tmpl w:val="2A8E06F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0BD41D1"/>
    <w:multiLevelType w:val="hybridMultilevel"/>
    <w:tmpl w:val="50B6A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6641C55"/>
    <w:multiLevelType w:val="hybridMultilevel"/>
    <w:tmpl w:val="A49EE0E2"/>
    <w:lvl w:ilvl="0" w:tplc="02E8C3DC">
      <w:start w:val="1"/>
      <w:numFmt w:val="decimal"/>
      <w:lvlText w:val="%1."/>
      <w:lvlJc w:val="left"/>
      <w:pPr>
        <w:ind w:left="420" w:hanging="42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9493984"/>
    <w:multiLevelType w:val="hybridMultilevel"/>
    <w:tmpl w:val="7666A790"/>
    <w:lvl w:ilvl="0" w:tplc="93FEF09E">
      <w:start w:val="1"/>
      <w:numFmt w:val="decimal"/>
      <w:lvlText w:val="%1."/>
      <w:lvlJc w:val="left"/>
      <w:pPr>
        <w:ind w:left="42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8"/>
  </w:num>
  <w:num w:numId="5">
    <w:abstractNumId w:val="9"/>
  </w:num>
  <w:num w:numId="6">
    <w:abstractNumId w:val="0"/>
  </w:num>
  <w:num w:numId="7">
    <w:abstractNumId w:val="1"/>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B18"/>
    <w:rsid w:val="000546CB"/>
    <w:rsid w:val="001045EE"/>
    <w:rsid w:val="00123009"/>
    <w:rsid w:val="001E2AE4"/>
    <w:rsid w:val="001F271B"/>
    <w:rsid w:val="00212BD5"/>
    <w:rsid w:val="00243D46"/>
    <w:rsid w:val="00260E9D"/>
    <w:rsid w:val="002629D1"/>
    <w:rsid w:val="002753E4"/>
    <w:rsid w:val="0028636C"/>
    <w:rsid w:val="002877CF"/>
    <w:rsid w:val="003013C2"/>
    <w:rsid w:val="00336A2D"/>
    <w:rsid w:val="003A33EF"/>
    <w:rsid w:val="00410D02"/>
    <w:rsid w:val="00471B84"/>
    <w:rsid w:val="004835A8"/>
    <w:rsid w:val="005605BA"/>
    <w:rsid w:val="00585FB1"/>
    <w:rsid w:val="00587E52"/>
    <w:rsid w:val="005B02E7"/>
    <w:rsid w:val="005E4C90"/>
    <w:rsid w:val="00666F39"/>
    <w:rsid w:val="00693438"/>
    <w:rsid w:val="00697C30"/>
    <w:rsid w:val="006B04EC"/>
    <w:rsid w:val="006B4D91"/>
    <w:rsid w:val="006C4B3A"/>
    <w:rsid w:val="00720F9F"/>
    <w:rsid w:val="00741B18"/>
    <w:rsid w:val="00741DAF"/>
    <w:rsid w:val="00747890"/>
    <w:rsid w:val="00765BBE"/>
    <w:rsid w:val="007B312E"/>
    <w:rsid w:val="007C0FA4"/>
    <w:rsid w:val="007C325F"/>
    <w:rsid w:val="00802495"/>
    <w:rsid w:val="008671DE"/>
    <w:rsid w:val="00867324"/>
    <w:rsid w:val="00871768"/>
    <w:rsid w:val="008D3B99"/>
    <w:rsid w:val="00900E6E"/>
    <w:rsid w:val="0090487D"/>
    <w:rsid w:val="00910DB6"/>
    <w:rsid w:val="00916A12"/>
    <w:rsid w:val="009209A5"/>
    <w:rsid w:val="00962521"/>
    <w:rsid w:val="009B65E7"/>
    <w:rsid w:val="00A03560"/>
    <w:rsid w:val="00A465F0"/>
    <w:rsid w:val="00A57DBD"/>
    <w:rsid w:val="00AA0112"/>
    <w:rsid w:val="00B15221"/>
    <w:rsid w:val="00B63AFA"/>
    <w:rsid w:val="00BC1482"/>
    <w:rsid w:val="00BD2154"/>
    <w:rsid w:val="00C374B0"/>
    <w:rsid w:val="00C644F5"/>
    <w:rsid w:val="00C92D76"/>
    <w:rsid w:val="00CA419D"/>
    <w:rsid w:val="00D574FE"/>
    <w:rsid w:val="00D61DE2"/>
    <w:rsid w:val="00D8283F"/>
    <w:rsid w:val="00DC3812"/>
    <w:rsid w:val="00DD0F13"/>
    <w:rsid w:val="00ED2A7B"/>
    <w:rsid w:val="00F95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3A33EF"/>
    <w:rPr>
      <w:szCs w:val="20"/>
    </w:rPr>
  </w:style>
  <w:style w:type="paragraph" w:styleId="Heading1">
    <w:name w:val="heading 1"/>
    <w:basedOn w:val="Heading2"/>
    <w:next w:val="Normal"/>
    <w:link w:val="Heading1Char"/>
    <w:autoRedefine/>
    <w:uiPriority w:val="99"/>
    <w:qFormat/>
    <w:rsid w:val="00720F9F"/>
    <w:pPr>
      <w:outlineLvl w:val="0"/>
    </w:pPr>
    <w:rPr>
      <w:bCs/>
      <w:kern w:val="32"/>
      <w:sz w:val="28"/>
      <w:szCs w:val="72"/>
    </w:rPr>
  </w:style>
  <w:style w:type="paragraph" w:styleId="Heading2">
    <w:name w:val="heading 2"/>
    <w:aliases w:val="Heading 2 SD"/>
    <w:basedOn w:val="Normal"/>
    <w:next w:val="Normal"/>
    <w:link w:val="Heading2Char"/>
    <w:autoRedefine/>
    <w:uiPriority w:val="99"/>
    <w:qFormat/>
    <w:rsid w:val="00741DAF"/>
    <w:pPr>
      <w:keepNext/>
      <w:spacing w:before="240" w:after="60" w:line="276" w:lineRule="auto"/>
      <w:outlineLvl w:val="1"/>
    </w:pPr>
    <w:rPr>
      <w:b/>
      <w:iCs/>
      <w:sz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F9F"/>
    <w:rPr>
      <w:rFonts w:eastAsia="Times New Roman"/>
      <w:b/>
      <w:kern w:val="32"/>
      <w:sz w:val="72"/>
    </w:rPr>
  </w:style>
  <w:style w:type="character" w:customStyle="1" w:styleId="Heading2Char">
    <w:name w:val="Heading 2 Char"/>
    <w:aliases w:val="Heading 2 SD Char"/>
    <w:basedOn w:val="DefaultParagraphFont"/>
    <w:link w:val="Heading2"/>
    <w:uiPriority w:val="99"/>
    <w:locked/>
    <w:rsid w:val="00741DAF"/>
    <w:rPr>
      <w:b/>
      <w:sz w:val="24"/>
    </w:rPr>
  </w:style>
  <w:style w:type="paragraph" w:styleId="Header">
    <w:name w:val="header"/>
    <w:basedOn w:val="Normal"/>
    <w:link w:val="HeaderChar"/>
    <w:autoRedefine/>
    <w:uiPriority w:val="99"/>
    <w:rsid w:val="00587E52"/>
    <w:pPr>
      <w:tabs>
        <w:tab w:val="center" w:pos="4680"/>
        <w:tab w:val="right" w:pos="9360"/>
      </w:tabs>
    </w:pPr>
    <w:rPr>
      <w:sz w:val="24"/>
      <w:szCs w:val="24"/>
      <w:lang w:eastAsia="ja-JP"/>
    </w:rPr>
  </w:style>
  <w:style w:type="character" w:customStyle="1" w:styleId="HeaderChar">
    <w:name w:val="Header Char"/>
    <w:basedOn w:val="DefaultParagraphFont"/>
    <w:link w:val="Header"/>
    <w:uiPriority w:val="99"/>
    <w:locked/>
    <w:rsid w:val="00587E52"/>
    <w:rPr>
      <w:sz w:val="24"/>
    </w:rPr>
  </w:style>
  <w:style w:type="paragraph" w:styleId="Footer">
    <w:name w:val="footer"/>
    <w:basedOn w:val="Normal"/>
    <w:link w:val="FooterChar"/>
    <w:uiPriority w:val="99"/>
    <w:rsid w:val="00587E52"/>
    <w:pPr>
      <w:tabs>
        <w:tab w:val="center" w:pos="4680"/>
        <w:tab w:val="right" w:pos="9360"/>
      </w:tabs>
    </w:pPr>
    <w:rPr>
      <w:sz w:val="24"/>
      <w:szCs w:val="24"/>
      <w:lang w:eastAsia="ja-JP"/>
    </w:rPr>
  </w:style>
  <w:style w:type="character" w:customStyle="1" w:styleId="FooterChar">
    <w:name w:val="Footer Char"/>
    <w:basedOn w:val="DefaultParagraphFont"/>
    <w:link w:val="Footer"/>
    <w:uiPriority w:val="99"/>
    <w:locked/>
    <w:rsid w:val="00587E52"/>
    <w:rPr>
      <w:sz w:val="24"/>
    </w:rPr>
  </w:style>
  <w:style w:type="paragraph" w:styleId="NoSpacing">
    <w:name w:val="No Spacing"/>
    <w:link w:val="NoSpacingChar"/>
    <w:autoRedefine/>
    <w:uiPriority w:val="99"/>
    <w:qFormat/>
    <w:rsid w:val="00741DAF"/>
    <w:rPr>
      <w:rFonts w:eastAsia="MS Mincho"/>
      <w:lang w:eastAsia="ja-JP"/>
    </w:rPr>
  </w:style>
  <w:style w:type="character" w:customStyle="1" w:styleId="NoSpacingChar">
    <w:name w:val="No Spacing Char"/>
    <w:link w:val="NoSpacing"/>
    <w:uiPriority w:val="99"/>
    <w:locked/>
    <w:rsid w:val="00741DAF"/>
    <w:rPr>
      <w:rFonts w:eastAsia="MS Mincho"/>
      <w:sz w:val="22"/>
      <w:lang w:eastAsia="ja-JP"/>
    </w:rPr>
  </w:style>
  <w:style w:type="character" w:styleId="Emphasis">
    <w:name w:val="Emphasis"/>
    <w:basedOn w:val="DefaultParagraphFont"/>
    <w:uiPriority w:val="99"/>
    <w:qFormat/>
    <w:rsid w:val="00720F9F"/>
    <w:rPr>
      <w:rFonts w:cs="Times New Roman"/>
      <w:i/>
    </w:rPr>
  </w:style>
  <w:style w:type="character" w:styleId="Strong">
    <w:name w:val="Strong"/>
    <w:basedOn w:val="DefaultParagraphFont"/>
    <w:uiPriority w:val="99"/>
    <w:qFormat/>
    <w:rsid w:val="00720F9F"/>
    <w:rPr>
      <w:rFonts w:cs="Times New Roman"/>
      <w:b/>
    </w:rPr>
  </w:style>
  <w:style w:type="paragraph" w:styleId="Subtitle">
    <w:name w:val="Subtitle"/>
    <w:basedOn w:val="Normal"/>
    <w:next w:val="Normal"/>
    <w:link w:val="SubtitleChar"/>
    <w:autoRedefine/>
    <w:uiPriority w:val="99"/>
    <w:qFormat/>
    <w:rsid w:val="00720F9F"/>
    <w:pPr>
      <w:spacing w:after="60"/>
      <w:jc w:val="center"/>
      <w:outlineLvl w:val="1"/>
    </w:pPr>
    <w:rPr>
      <w:szCs w:val="24"/>
      <w:lang w:eastAsia="ja-JP"/>
    </w:rPr>
  </w:style>
  <w:style w:type="character" w:customStyle="1" w:styleId="SubtitleChar">
    <w:name w:val="Subtitle Char"/>
    <w:basedOn w:val="DefaultParagraphFont"/>
    <w:link w:val="Subtitle"/>
    <w:uiPriority w:val="99"/>
    <w:locked/>
    <w:rsid w:val="00720F9F"/>
    <w:rPr>
      <w:rFonts w:eastAsia="Times New Roman"/>
      <w:sz w:val="24"/>
    </w:rPr>
  </w:style>
  <w:style w:type="paragraph" w:customStyle="1" w:styleId="TitlePageHeadingsforTOC">
    <w:name w:val="Title Page Headings for TOC"/>
    <w:basedOn w:val="Heading1"/>
    <w:autoRedefine/>
    <w:uiPriority w:val="99"/>
    <w:rsid w:val="00741DAF"/>
    <w:pPr>
      <w:spacing w:after="0"/>
    </w:pPr>
    <w:rPr>
      <w:bCs w:val="0"/>
      <w:szCs w:val="20"/>
    </w:rPr>
  </w:style>
  <w:style w:type="paragraph" w:styleId="TOC1">
    <w:name w:val="toc 1"/>
    <w:basedOn w:val="Heading1"/>
    <w:next w:val="Normal"/>
    <w:autoRedefine/>
    <w:uiPriority w:val="99"/>
    <w:rsid w:val="009B65E7"/>
    <w:rPr>
      <w:b w:val="0"/>
    </w:rPr>
  </w:style>
  <w:style w:type="table" w:styleId="TableGrid">
    <w:name w:val="Table Grid"/>
    <w:basedOn w:val="TableNormal"/>
    <w:uiPriority w:val="99"/>
    <w:rsid w:val="00741B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0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M\AppData\Roaming\Microsoft\Templates\SD%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 Template2.dotx</Template>
  <TotalTime>0</TotalTime>
  <Pages>4</Pages>
  <Words>611</Words>
  <Characters>3487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Spiritual Companioning</dc:title>
  <dc:subject/>
  <dc:creator>Marcia</dc:creator>
  <cp:keywords/>
  <dc:description/>
  <cp:lastModifiedBy>Caelin</cp:lastModifiedBy>
  <cp:revision>2</cp:revision>
  <dcterms:created xsi:type="dcterms:W3CDTF">2015-06-26T22:06:00Z</dcterms:created>
  <dcterms:modified xsi:type="dcterms:W3CDTF">2015-06-26T22:06:00Z</dcterms:modified>
</cp:coreProperties>
</file>