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3292" w14:textId="64E1BEAF" w:rsidR="009B3B8B" w:rsidRPr="00356D67" w:rsidRDefault="009B3B8B" w:rsidP="00B8596D">
      <w:pPr>
        <w:jc w:val="center"/>
        <w:rPr>
          <w:b/>
        </w:rPr>
      </w:pPr>
      <w:bookmarkStart w:id="0" w:name="_GoBack"/>
      <w:bookmarkEnd w:id="0"/>
      <w:r w:rsidRPr="00356D67">
        <w:rPr>
          <w:b/>
        </w:rPr>
        <w:t>COS 523 Our Mission: Evangelism</w:t>
      </w:r>
    </w:p>
    <w:p w14:paraId="2CBFFF19" w14:textId="3E62A738" w:rsidR="009B3B8B" w:rsidRPr="00356D67" w:rsidRDefault="009B3B8B" w:rsidP="00B8596D">
      <w:pPr>
        <w:jc w:val="center"/>
        <w:rPr>
          <w:rFonts w:ascii="Times New Roman" w:hAnsi="Times New Roman" w:cs="Times New Roman"/>
        </w:rPr>
      </w:pPr>
      <w:r w:rsidRPr="00356D67">
        <w:rPr>
          <w:rFonts w:ascii="Times New Roman" w:hAnsi="Times New Roman" w:cs="Times New Roman"/>
        </w:rPr>
        <w:t>Mississippi Course of Study</w:t>
      </w:r>
      <w:r w:rsidR="00A0459D" w:rsidRPr="00356D67">
        <w:rPr>
          <w:rFonts w:ascii="Times New Roman" w:hAnsi="Times New Roman" w:cs="Times New Roman"/>
        </w:rPr>
        <w:t xml:space="preserve"> </w:t>
      </w:r>
      <w:r w:rsidR="006346E8">
        <w:rPr>
          <w:rFonts w:ascii="Times New Roman" w:hAnsi="Times New Roman" w:cs="Times New Roman"/>
        </w:rPr>
        <w:t>July 14-August 26, 2023</w:t>
      </w:r>
    </w:p>
    <w:p w14:paraId="3144FCF2" w14:textId="26D4715C" w:rsidR="007D6269" w:rsidRDefault="00B46FD4" w:rsidP="00B8596D">
      <w:pPr>
        <w:jc w:val="center"/>
        <w:rPr>
          <w:rFonts w:ascii="Times New Roman" w:hAnsi="Times New Roman" w:cs="Times New Roman"/>
        </w:rPr>
      </w:pPr>
      <w:r w:rsidRPr="00356D67">
        <w:rPr>
          <w:rFonts w:ascii="Times New Roman" w:hAnsi="Times New Roman" w:cs="Times New Roman"/>
        </w:rPr>
        <w:t xml:space="preserve">With </w:t>
      </w:r>
      <w:r w:rsidR="007D6269">
        <w:rPr>
          <w:rFonts w:ascii="Times New Roman" w:hAnsi="Times New Roman" w:cs="Times New Roman"/>
        </w:rPr>
        <w:t>on campus</w:t>
      </w:r>
      <w:r w:rsidRPr="00356D67">
        <w:rPr>
          <w:rFonts w:ascii="Times New Roman" w:hAnsi="Times New Roman" w:cs="Times New Roman"/>
        </w:rPr>
        <w:t xml:space="preserve"> instruction </w:t>
      </w:r>
      <w:r w:rsidR="007D6269">
        <w:rPr>
          <w:rFonts w:ascii="Times New Roman" w:hAnsi="Times New Roman" w:cs="Times New Roman"/>
        </w:rPr>
        <w:t>July 28-29</w:t>
      </w:r>
      <w:r w:rsidR="004861B0">
        <w:rPr>
          <w:rFonts w:ascii="Times New Roman" w:hAnsi="Times New Roman" w:cs="Times New Roman"/>
        </w:rPr>
        <w:t>, 2023</w:t>
      </w:r>
    </w:p>
    <w:p w14:paraId="1604D0B7" w14:textId="68B132F1" w:rsidR="00B46FD4" w:rsidRPr="00356D67" w:rsidRDefault="007D6269" w:rsidP="00B8596D">
      <w:pPr>
        <w:jc w:val="center"/>
        <w:rPr>
          <w:rFonts w:ascii="Times New Roman" w:hAnsi="Times New Roman" w:cs="Times New Roman"/>
        </w:rPr>
      </w:pPr>
      <w:r>
        <w:rPr>
          <w:rFonts w:ascii="Times New Roman" w:hAnsi="Times New Roman" w:cs="Times New Roman"/>
        </w:rPr>
        <w:t xml:space="preserve">Online instruction </w:t>
      </w:r>
      <w:r w:rsidR="00A0459D" w:rsidRPr="00356D67">
        <w:rPr>
          <w:rFonts w:ascii="Times New Roman" w:hAnsi="Times New Roman" w:cs="Times New Roman"/>
        </w:rPr>
        <w:t xml:space="preserve">August </w:t>
      </w:r>
      <w:r w:rsidR="004861B0">
        <w:rPr>
          <w:rFonts w:ascii="Times New Roman" w:hAnsi="Times New Roman" w:cs="Times New Roman"/>
        </w:rPr>
        <w:t>12, 2023</w:t>
      </w:r>
    </w:p>
    <w:p w14:paraId="0887ACE5" w14:textId="4A97C3B5" w:rsidR="009B3B8B" w:rsidRPr="00356D67" w:rsidRDefault="0091356C" w:rsidP="00B8596D">
      <w:pPr>
        <w:jc w:val="center"/>
        <w:rPr>
          <w:rFonts w:ascii="Times New Roman" w:hAnsi="Times New Roman" w:cs="Times New Roman"/>
        </w:rPr>
      </w:pPr>
      <w:r w:rsidRPr="00356D67">
        <w:rPr>
          <w:rFonts w:ascii="Times New Roman" w:hAnsi="Times New Roman" w:cs="Times New Roman"/>
        </w:rPr>
        <w:t>Dr</w:t>
      </w:r>
      <w:r w:rsidR="004F4917" w:rsidRPr="00356D67">
        <w:rPr>
          <w:rFonts w:ascii="Times New Roman" w:hAnsi="Times New Roman" w:cs="Times New Roman"/>
        </w:rPr>
        <w:t xml:space="preserve">. </w:t>
      </w:r>
      <w:r w:rsidR="00694C61" w:rsidRPr="00356D67">
        <w:rPr>
          <w:rFonts w:ascii="Times New Roman" w:hAnsi="Times New Roman" w:cs="Times New Roman"/>
        </w:rPr>
        <w:t>Leanne Burris</w:t>
      </w:r>
      <w:r w:rsidR="009B3B8B" w:rsidRPr="00356D67">
        <w:rPr>
          <w:rFonts w:ascii="Times New Roman" w:hAnsi="Times New Roman" w:cs="Times New Roman"/>
        </w:rPr>
        <w:t>, Instructor</w:t>
      </w:r>
    </w:p>
    <w:p w14:paraId="143280A1" w14:textId="707D6F4F" w:rsidR="00F55D59" w:rsidRPr="00356D67" w:rsidRDefault="00A30FB7" w:rsidP="00F55D59">
      <w:pPr>
        <w:rPr>
          <w:rFonts w:ascii="Times New Roman" w:hAnsi="Times New Roman" w:cs="Times New Roman"/>
        </w:rPr>
      </w:pPr>
      <w:r w:rsidRPr="00356D67">
        <w:rPr>
          <w:rFonts w:ascii="Times New Roman" w:hAnsi="Times New Roman" w:cs="Times New Roman"/>
        </w:rPr>
        <w:t>This course introduces students to the theology and practices of evangelism as an expression of the mission of God.</w:t>
      </w:r>
      <w:r w:rsidR="00F55D59" w:rsidRPr="00356D67">
        <w:rPr>
          <w:rFonts w:ascii="Times New Roman" w:hAnsi="Times New Roman" w:cs="Times New Roman"/>
        </w:rPr>
        <w:t xml:space="preserve"> This course provides an analysis of the theology of evangelism and our faithfulness to God's call, and various strategies for enhancing the church's effectiveness in reaching out to people; explore the value of faith sharing and the important role it plays in inviting others to join the faith community.</w:t>
      </w:r>
    </w:p>
    <w:p w14:paraId="3A34B5D6" w14:textId="77777777" w:rsidR="00A30FB7" w:rsidRPr="00356D67" w:rsidRDefault="00A30FB7" w:rsidP="00A30FB7">
      <w:pPr>
        <w:rPr>
          <w:rFonts w:ascii="Times New Roman" w:hAnsi="Times New Roman" w:cs="Times New Roman"/>
        </w:rPr>
      </w:pPr>
    </w:p>
    <w:p w14:paraId="1330A88A" w14:textId="5C9B4272" w:rsidR="00A30FB7" w:rsidRPr="00356D67" w:rsidRDefault="00E17D36" w:rsidP="006941B3">
      <w:pPr>
        <w:pStyle w:val="Heading1"/>
        <w:rPr>
          <w:color w:val="auto"/>
        </w:rPr>
      </w:pPr>
      <w:r w:rsidRPr="00356D67">
        <w:rPr>
          <w:color w:val="auto"/>
        </w:rPr>
        <w:t>Course Objectives</w:t>
      </w:r>
    </w:p>
    <w:p w14:paraId="4CBE68C9" w14:textId="77777777" w:rsidR="00A30FB7" w:rsidRPr="00356D67" w:rsidRDefault="00A30FB7" w:rsidP="00A30FB7">
      <w:pPr>
        <w:rPr>
          <w:rFonts w:ascii="Times New Roman" w:hAnsi="Times New Roman" w:cs="Times New Roman"/>
        </w:rPr>
      </w:pPr>
      <w:r w:rsidRPr="00356D67">
        <w:rPr>
          <w:rFonts w:ascii="Times New Roman" w:hAnsi="Times New Roman" w:cs="Times New Roman"/>
        </w:rPr>
        <w:t>Students will be able to:</w:t>
      </w:r>
    </w:p>
    <w:p w14:paraId="32583D9C" w14:textId="2D0AEE52" w:rsidR="00200916" w:rsidRPr="00356D67" w:rsidRDefault="00A30FB7" w:rsidP="008B11BC">
      <w:pPr>
        <w:pStyle w:val="ListParagraph"/>
        <w:numPr>
          <w:ilvl w:val="0"/>
          <w:numId w:val="1"/>
        </w:numPr>
        <w:rPr>
          <w:rFonts w:ascii="Times New Roman" w:hAnsi="Times New Roman" w:cs="Times New Roman"/>
        </w:rPr>
      </w:pPr>
      <w:r w:rsidRPr="00356D67">
        <w:rPr>
          <w:rFonts w:ascii="Times New Roman" w:hAnsi="Times New Roman" w:cs="Times New Roman"/>
        </w:rPr>
        <w:t>Reflect on and articulate the meaning of the Gospel and an understanding of the Church as bearers of God’s Word to the world</w:t>
      </w:r>
      <w:r w:rsidR="00594656" w:rsidRPr="00356D67">
        <w:rPr>
          <w:rFonts w:ascii="Times New Roman" w:hAnsi="Times New Roman" w:cs="Times New Roman"/>
        </w:rPr>
        <w:t>,</w:t>
      </w:r>
      <w:r w:rsidR="00EF2E80" w:rsidRPr="00356D67">
        <w:rPr>
          <w:rFonts w:ascii="Times New Roman" w:hAnsi="Times New Roman" w:cs="Times New Roman"/>
        </w:rPr>
        <w:t xml:space="preserve"> with s</w:t>
      </w:r>
      <w:r w:rsidR="00200916" w:rsidRPr="00356D67">
        <w:rPr>
          <w:rFonts w:ascii="Times New Roman" w:hAnsi="Times New Roman" w:cs="Times New Roman"/>
        </w:rPr>
        <w:t>ignificant reference to the Biblical roots of evangelism</w:t>
      </w:r>
      <w:r w:rsidR="00594656" w:rsidRPr="00356D67">
        <w:rPr>
          <w:rFonts w:ascii="Times New Roman" w:hAnsi="Times New Roman" w:cs="Times New Roman"/>
        </w:rPr>
        <w:t>. Pa</w:t>
      </w:r>
      <w:r w:rsidR="00200916" w:rsidRPr="00356D67">
        <w:rPr>
          <w:rFonts w:ascii="Times New Roman" w:hAnsi="Times New Roman" w:cs="Times New Roman"/>
        </w:rPr>
        <w:t xml:space="preserve">rticular attention </w:t>
      </w:r>
      <w:r w:rsidR="00594656" w:rsidRPr="00356D67">
        <w:rPr>
          <w:rFonts w:ascii="Times New Roman" w:hAnsi="Times New Roman" w:cs="Times New Roman"/>
        </w:rPr>
        <w:t xml:space="preserve">will be </w:t>
      </w:r>
      <w:r w:rsidR="00200916" w:rsidRPr="00356D67">
        <w:rPr>
          <w:rFonts w:ascii="Times New Roman" w:hAnsi="Times New Roman" w:cs="Times New Roman"/>
        </w:rPr>
        <w:t>given to the New Testament foundations as illustrated in the assignments in COS 523.</w:t>
      </w:r>
    </w:p>
    <w:p w14:paraId="4FB3B96A" w14:textId="77777777" w:rsidR="00A30FB7" w:rsidRPr="00356D67" w:rsidRDefault="00A30FB7" w:rsidP="00053794">
      <w:pPr>
        <w:pStyle w:val="ListParagraph"/>
        <w:widowControl w:val="0"/>
        <w:numPr>
          <w:ilvl w:val="0"/>
          <w:numId w:val="1"/>
        </w:numPr>
        <w:autoSpaceDE w:val="0"/>
        <w:autoSpaceDN w:val="0"/>
        <w:adjustRightInd w:val="0"/>
        <w:spacing w:after="0"/>
        <w:rPr>
          <w:rFonts w:ascii="Times New Roman" w:hAnsi="Times New Roman" w:cs="Times New Roman"/>
        </w:rPr>
      </w:pPr>
      <w:r w:rsidRPr="00356D67">
        <w:rPr>
          <w:rFonts w:ascii="Times New Roman" w:hAnsi="Times New Roman" w:cs="Times New Roman"/>
        </w:rPr>
        <w:t xml:space="preserve">Ground a theology of evangelism in scripture, the Gospel, and the mission of God. </w:t>
      </w:r>
    </w:p>
    <w:p w14:paraId="5D422D96" w14:textId="02D75264" w:rsidR="00CF5108" w:rsidRPr="00356D67" w:rsidRDefault="00A30FB7" w:rsidP="009352FC">
      <w:pPr>
        <w:pStyle w:val="ListParagraph"/>
        <w:numPr>
          <w:ilvl w:val="0"/>
          <w:numId w:val="1"/>
        </w:numPr>
        <w:rPr>
          <w:rFonts w:ascii="Times New Roman" w:hAnsi="Times New Roman" w:cs="Times New Roman"/>
        </w:rPr>
      </w:pPr>
      <w:r w:rsidRPr="00356D67">
        <w:rPr>
          <w:rFonts w:ascii="Times New Roman" w:hAnsi="Times New Roman" w:cs="Times New Roman"/>
        </w:rPr>
        <w:t>Interpret of the Wesleyan heritage of evangelism</w:t>
      </w:r>
      <w:r w:rsidR="004E756A" w:rsidRPr="00356D67">
        <w:rPr>
          <w:rFonts w:ascii="Times New Roman" w:hAnsi="Times New Roman" w:cs="Times New Roman"/>
        </w:rPr>
        <w:t>, offering an a</w:t>
      </w:r>
      <w:r w:rsidR="00FE34C2" w:rsidRPr="00356D67">
        <w:rPr>
          <w:rFonts w:ascii="Times New Roman" w:hAnsi="Times New Roman" w:cs="Times New Roman"/>
        </w:rPr>
        <w:t>nalysis of contemporary issues in evangelism, such as debates on church growth, methodologies, the relationship of evangelism and mission, evangelism in relation to personal and social transformation, evangelism and liberation theologies, and revivalism.</w:t>
      </w:r>
    </w:p>
    <w:p w14:paraId="0B1FE038" w14:textId="09549745" w:rsidR="00D46360" w:rsidRPr="00356D67" w:rsidRDefault="00A30FB7" w:rsidP="00CF5108">
      <w:pPr>
        <w:pStyle w:val="ListParagraph"/>
        <w:numPr>
          <w:ilvl w:val="0"/>
          <w:numId w:val="1"/>
        </w:numPr>
        <w:rPr>
          <w:rFonts w:ascii="Times New Roman" w:hAnsi="Times New Roman" w:cs="Times New Roman"/>
        </w:rPr>
      </w:pPr>
      <w:r w:rsidRPr="00356D67">
        <w:rPr>
          <w:rFonts w:ascii="Times New Roman" w:hAnsi="Times New Roman" w:cs="Times New Roman"/>
        </w:rPr>
        <w:t>Reflect on and implement strategies and models for evangelism by the congregation.</w:t>
      </w:r>
      <w:r w:rsidR="00D46360" w:rsidRPr="00356D67">
        <w:rPr>
          <w:rFonts w:ascii="Times New Roman" w:hAnsi="Times New Roman" w:cs="Times New Roman"/>
        </w:rPr>
        <w:t xml:space="preserve"> Focus</w:t>
      </w:r>
      <w:r w:rsidR="007717EE" w:rsidRPr="00356D67">
        <w:rPr>
          <w:rFonts w:ascii="Times New Roman" w:hAnsi="Times New Roman" w:cs="Times New Roman"/>
        </w:rPr>
        <w:t xml:space="preserve"> of </w:t>
      </w:r>
      <w:r w:rsidR="00491411" w:rsidRPr="00356D67">
        <w:rPr>
          <w:rFonts w:ascii="Times New Roman" w:hAnsi="Times New Roman" w:cs="Times New Roman"/>
        </w:rPr>
        <w:t xml:space="preserve">evangelistic </w:t>
      </w:r>
      <w:r w:rsidR="007717EE" w:rsidRPr="00356D67">
        <w:rPr>
          <w:rFonts w:ascii="Times New Roman" w:hAnsi="Times New Roman" w:cs="Times New Roman"/>
        </w:rPr>
        <w:t>strategies</w:t>
      </w:r>
      <w:r w:rsidR="00D46360" w:rsidRPr="00356D67">
        <w:rPr>
          <w:rFonts w:ascii="Times New Roman" w:hAnsi="Times New Roman" w:cs="Times New Roman"/>
        </w:rPr>
        <w:t xml:space="preserve"> </w:t>
      </w:r>
      <w:r w:rsidR="00491411" w:rsidRPr="00356D67">
        <w:rPr>
          <w:rFonts w:ascii="Times New Roman" w:hAnsi="Times New Roman" w:cs="Times New Roman"/>
        </w:rPr>
        <w:t>should be</w:t>
      </w:r>
      <w:r w:rsidR="00D46360" w:rsidRPr="00356D67">
        <w:rPr>
          <w:rFonts w:ascii="Times New Roman" w:hAnsi="Times New Roman" w:cs="Times New Roman"/>
        </w:rPr>
        <w:t xml:space="preserve"> in and </w:t>
      </w:r>
      <w:r w:rsidR="00650B9C" w:rsidRPr="00356D67">
        <w:rPr>
          <w:rFonts w:ascii="Times New Roman" w:hAnsi="Times New Roman" w:cs="Times New Roman"/>
        </w:rPr>
        <w:t xml:space="preserve">for the </w:t>
      </w:r>
      <w:r w:rsidR="00D46360" w:rsidRPr="00356D67">
        <w:rPr>
          <w:rFonts w:ascii="Times New Roman" w:hAnsi="Times New Roman" w:cs="Times New Roman"/>
        </w:rPr>
        <w:t xml:space="preserve">use </w:t>
      </w:r>
      <w:r w:rsidR="00650B9C" w:rsidRPr="00356D67">
        <w:rPr>
          <w:rFonts w:ascii="Times New Roman" w:hAnsi="Times New Roman" w:cs="Times New Roman"/>
        </w:rPr>
        <w:t>of the</w:t>
      </w:r>
      <w:r w:rsidR="00D46360" w:rsidRPr="00356D67">
        <w:rPr>
          <w:rFonts w:ascii="Times New Roman" w:hAnsi="Times New Roman" w:cs="Times New Roman"/>
        </w:rPr>
        <w:t xml:space="preserve"> local congregation with emphasis on such issues as preaching evangelistically, organizing and training laity for evangelism, relating evangelism to Christian education, including evangelism in continuation classes, and planning for long-range evangelistic efforts in communities.</w:t>
      </w:r>
    </w:p>
    <w:p w14:paraId="06D56A76" w14:textId="77777777" w:rsidR="00A30FB7" w:rsidRPr="00356D67" w:rsidRDefault="00A30FB7" w:rsidP="009352FC">
      <w:pPr>
        <w:pStyle w:val="ListParagraph"/>
        <w:widowControl w:val="0"/>
        <w:autoSpaceDE w:val="0"/>
        <w:autoSpaceDN w:val="0"/>
        <w:adjustRightInd w:val="0"/>
        <w:spacing w:after="0"/>
        <w:ind w:left="773"/>
        <w:rPr>
          <w:rFonts w:ascii="Times New Roman" w:hAnsi="Times New Roman" w:cs="Times New Roman"/>
        </w:rPr>
      </w:pPr>
    </w:p>
    <w:p w14:paraId="7F617522" w14:textId="04C2E1AA" w:rsidR="004B5D65" w:rsidRPr="00356D67" w:rsidRDefault="009B3B8B" w:rsidP="006941B3">
      <w:pPr>
        <w:pStyle w:val="Heading1"/>
        <w:rPr>
          <w:color w:val="auto"/>
        </w:rPr>
      </w:pPr>
      <w:r w:rsidRPr="00356D67">
        <w:rPr>
          <w:color w:val="auto"/>
        </w:rPr>
        <w:t>Required Reading</w:t>
      </w:r>
      <w:r w:rsidR="004B5D65" w:rsidRPr="00356D67">
        <w:rPr>
          <w:color w:val="auto"/>
        </w:rPr>
        <w:t xml:space="preserve"> </w:t>
      </w:r>
      <w:r w:rsidRPr="00356D67">
        <w:rPr>
          <w:color w:val="auto"/>
        </w:rPr>
        <w:t>Texts:</w:t>
      </w:r>
    </w:p>
    <w:p w14:paraId="4A94801B" w14:textId="618747C0" w:rsidR="004B5D65" w:rsidRPr="00356D67" w:rsidRDefault="00E7124F" w:rsidP="00CF5108">
      <w:pPr>
        <w:pStyle w:val="ListParagraph"/>
        <w:numPr>
          <w:ilvl w:val="1"/>
          <w:numId w:val="1"/>
        </w:numPr>
        <w:rPr>
          <w:rFonts w:ascii="Times New Roman" w:hAnsi="Times New Roman" w:cs="Times New Roman"/>
        </w:rPr>
      </w:pPr>
      <w:r w:rsidRPr="00356D67">
        <w:rPr>
          <w:rFonts w:ascii="Times New Roman" w:hAnsi="Times New Roman" w:cs="Times New Roman"/>
        </w:rPr>
        <w:t xml:space="preserve">Eddie Fox &amp; George Morris </w:t>
      </w:r>
      <w:r w:rsidR="009B3B8B" w:rsidRPr="00356D67">
        <w:rPr>
          <w:rFonts w:ascii="Times New Roman" w:hAnsi="Times New Roman" w:cs="Times New Roman"/>
          <w:i/>
        </w:rPr>
        <w:t>Faith Sharing</w:t>
      </w:r>
      <w:r w:rsidR="00D72176" w:rsidRPr="00356D67">
        <w:rPr>
          <w:rFonts w:ascii="Times New Roman" w:hAnsi="Times New Roman" w:cs="Times New Roman"/>
          <w:i/>
        </w:rPr>
        <w:t>: Dynamic Christian Witnessing by Invitation</w:t>
      </w:r>
      <w:r w:rsidR="009B3B8B" w:rsidRPr="00356D67">
        <w:rPr>
          <w:rFonts w:ascii="Times New Roman" w:hAnsi="Times New Roman" w:cs="Times New Roman"/>
          <w:i/>
        </w:rPr>
        <w:t xml:space="preserve">- </w:t>
      </w:r>
      <w:r w:rsidR="007A162A" w:rsidRPr="00356D67">
        <w:rPr>
          <w:rFonts w:ascii="Times New Roman" w:hAnsi="Times New Roman" w:cs="Times New Roman"/>
        </w:rPr>
        <w:t xml:space="preserve">(ISBN) </w:t>
      </w:r>
      <w:r w:rsidR="00277CDA" w:rsidRPr="00356D67">
        <w:rPr>
          <w:rFonts w:ascii="Times New Roman" w:hAnsi="Times New Roman" w:cs="Times New Roman"/>
        </w:rPr>
        <w:t>-13; 978-0881771589</w:t>
      </w:r>
      <w:r w:rsidR="001C0C45" w:rsidRPr="00356D67">
        <w:rPr>
          <w:rFonts w:ascii="Times New Roman" w:hAnsi="Times New Roman" w:cs="Times New Roman"/>
        </w:rPr>
        <w:t xml:space="preserve"> </w:t>
      </w:r>
      <w:r w:rsidR="009B3B8B" w:rsidRPr="00356D67">
        <w:rPr>
          <w:rFonts w:ascii="Times New Roman" w:hAnsi="Times New Roman" w:cs="Times New Roman"/>
        </w:rPr>
        <w:t>(Discipleship Resources, 2003)</w:t>
      </w:r>
    </w:p>
    <w:p w14:paraId="51AC6DFA" w14:textId="7B3A4DE4" w:rsidR="00F401E9" w:rsidRPr="00356D67" w:rsidRDefault="00E7124F" w:rsidP="00CF5108">
      <w:pPr>
        <w:pStyle w:val="ListParagraph"/>
        <w:numPr>
          <w:ilvl w:val="1"/>
          <w:numId w:val="1"/>
        </w:numPr>
        <w:rPr>
          <w:rFonts w:ascii="Times New Roman" w:hAnsi="Times New Roman" w:cs="Times New Roman"/>
        </w:rPr>
      </w:pPr>
      <w:r w:rsidRPr="00356D67">
        <w:rPr>
          <w:rFonts w:ascii="Times New Roman" w:hAnsi="Times New Roman" w:cs="Times New Roman"/>
        </w:rPr>
        <w:t>Henry</w:t>
      </w:r>
      <w:r w:rsidR="00AC1415" w:rsidRPr="00356D67">
        <w:rPr>
          <w:rFonts w:ascii="Times New Roman" w:hAnsi="Times New Roman" w:cs="Times New Roman"/>
        </w:rPr>
        <w:t xml:space="preserve"> H. </w:t>
      </w:r>
      <w:r w:rsidRPr="00356D67">
        <w:rPr>
          <w:rFonts w:ascii="Times New Roman" w:hAnsi="Times New Roman" w:cs="Times New Roman"/>
        </w:rPr>
        <w:t>Knight</w:t>
      </w:r>
      <w:r w:rsidR="00A41B0B" w:rsidRPr="00356D67">
        <w:rPr>
          <w:rFonts w:ascii="Times New Roman" w:hAnsi="Times New Roman" w:cs="Times New Roman"/>
        </w:rPr>
        <w:t xml:space="preserve"> III</w:t>
      </w:r>
      <w:r w:rsidRPr="00356D67">
        <w:rPr>
          <w:rFonts w:ascii="Times New Roman" w:hAnsi="Times New Roman" w:cs="Times New Roman"/>
        </w:rPr>
        <w:t xml:space="preserve"> &amp; F. Douglas Powe, Jr </w:t>
      </w:r>
      <w:r w:rsidR="009B3B8B" w:rsidRPr="00356D67">
        <w:rPr>
          <w:rFonts w:ascii="Times New Roman" w:hAnsi="Times New Roman" w:cs="Times New Roman"/>
          <w:i/>
        </w:rPr>
        <w:t>Transforming Evangelism</w:t>
      </w:r>
      <w:r w:rsidR="00A41B0B" w:rsidRPr="00356D67">
        <w:rPr>
          <w:rFonts w:ascii="Times New Roman" w:hAnsi="Times New Roman" w:cs="Times New Roman"/>
          <w:i/>
        </w:rPr>
        <w:t>:</w:t>
      </w:r>
      <w:r w:rsidR="009B3B8B" w:rsidRPr="00356D67">
        <w:rPr>
          <w:rFonts w:ascii="Times New Roman" w:hAnsi="Times New Roman" w:cs="Times New Roman"/>
          <w:i/>
        </w:rPr>
        <w:t xml:space="preserve"> The Wesleyan Way of Sharing Faith: </w:t>
      </w:r>
      <w:r w:rsidR="009B3B8B" w:rsidRPr="00356D67">
        <w:rPr>
          <w:rFonts w:ascii="Times New Roman" w:hAnsi="Times New Roman" w:cs="Times New Roman"/>
        </w:rPr>
        <w:t>(ISBN) -13; 978-0-88177-485-6</w:t>
      </w:r>
      <w:r w:rsidR="00C70A30" w:rsidRPr="00356D67">
        <w:rPr>
          <w:rFonts w:ascii="Times New Roman" w:hAnsi="Times New Roman" w:cs="Times New Roman"/>
        </w:rPr>
        <w:t xml:space="preserve"> (Discipleship Resources, </w:t>
      </w:r>
      <w:r w:rsidR="002C7D13" w:rsidRPr="00356D67">
        <w:rPr>
          <w:rFonts w:ascii="Times New Roman" w:hAnsi="Times New Roman" w:cs="Times New Roman"/>
        </w:rPr>
        <w:t>2006)</w:t>
      </w:r>
    </w:p>
    <w:p w14:paraId="41226DF9" w14:textId="409F0080" w:rsidR="00F944E9" w:rsidRPr="00356D67" w:rsidRDefault="00332ED7" w:rsidP="00F944E9">
      <w:pPr>
        <w:pStyle w:val="ListParagraph"/>
        <w:numPr>
          <w:ilvl w:val="1"/>
          <w:numId w:val="1"/>
        </w:numPr>
        <w:rPr>
          <w:rFonts w:ascii="Times New Roman" w:hAnsi="Times New Roman" w:cs="Times New Roman"/>
        </w:rPr>
      </w:pPr>
      <w:r w:rsidRPr="00356D67">
        <w:rPr>
          <w:rFonts w:ascii="Times New Roman" w:hAnsi="Times New Roman" w:cs="Times New Roman"/>
        </w:rPr>
        <w:t>Mortim</w:t>
      </w:r>
      <w:r w:rsidR="00604D65" w:rsidRPr="00356D67">
        <w:rPr>
          <w:rFonts w:ascii="Times New Roman" w:hAnsi="Times New Roman" w:cs="Times New Roman"/>
        </w:rPr>
        <w:t>er Arias</w:t>
      </w:r>
      <w:r w:rsidR="00E7124F" w:rsidRPr="00356D67">
        <w:rPr>
          <w:rFonts w:ascii="Times New Roman" w:hAnsi="Times New Roman" w:cs="Times New Roman"/>
        </w:rPr>
        <w:t xml:space="preserve"> </w:t>
      </w:r>
      <w:r w:rsidR="00E7124F" w:rsidRPr="00356D67">
        <w:rPr>
          <w:rFonts w:ascii="Times New Roman" w:hAnsi="Times New Roman" w:cs="Times New Roman"/>
          <w:i/>
        </w:rPr>
        <w:t>Announcing the Reign of God</w:t>
      </w:r>
      <w:r w:rsidR="00604D65" w:rsidRPr="00356D67">
        <w:rPr>
          <w:rFonts w:ascii="Times New Roman" w:hAnsi="Times New Roman" w:cs="Times New Roman"/>
          <w:i/>
        </w:rPr>
        <w:t>: Evangelization and the Subversive Memory of Jesus</w:t>
      </w:r>
      <w:r w:rsidR="009C5633" w:rsidRPr="00356D67">
        <w:rPr>
          <w:rFonts w:ascii="Times New Roman" w:hAnsi="Times New Roman" w:cs="Times New Roman"/>
          <w:i/>
        </w:rPr>
        <w:t xml:space="preserve"> </w:t>
      </w:r>
      <w:r w:rsidR="009C5633" w:rsidRPr="00356D67">
        <w:rPr>
          <w:rFonts w:ascii="Times New Roman" w:hAnsi="Times New Roman" w:cs="Times New Roman"/>
        </w:rPr>
        <w:t>(ISBN)</w:t>
      </w:r>
      <w:r w:rsidR="00CF0EE6" w:rsidRPr="00356D67">
        <w:rPr>
          <w:rFonts w:ascii="Times New Roman" w:hAnsi="Times New Roman" w:cs="Times New Roman"/>
        </w:rPr>
        <w:t>-13; 978-0788099038 (Academic Renewal Press, 1984)</w:t>
      </w:r>
    </w:p>
    <w:p w14:paraId="1B515A19" w14:textId="68129A87" w:rsidR="00F944E9" w:rsidRPr="00356D67" w:rsidRDefault="00F944E9" w:rsidP="009D7494">
      <w:pPr>
        <w:pStyle w:val="Heading1"/>
        <w:rPr>
          <w:color w:val="auto"/>
        </w:rPr>
      </w:pPr>
      <w:r w:rsidRPr="00356D67">
        <w:rPr>
          <w:color w:val="auto"/>
        </w:rPr>
        <w:lastRenderedPageBreak/>
        <w:t>Supplemental Reading Texts:</w:t>
      </w:r>
    </w:p>
    <w:p w14:paraId="28AB0BFE" w14:textId="52168348" w:rsidR="008B5039" w:rsidRPr="00356D67" w:rsidRDefault="005B1E2B" w:rsidP="00CF5108">
      <w:pPr>
        <w:pStyle w:val="ListParagraph"/>
        <w:numPr>
          <w:ilvl w:val="1"/>
          <w:numId w:val="1"/>
        </w:numPr>
        <w:rPr>
          <w:rFonts w:ascii="Times New Roman" w:hAnsi="Times New Roman" w:cs="Times New Roman"/>
        </w:rPr>
      </w:pPr>
      <w:r w:rsidRPr="00356D67">
        <w:rPr>
          <w:rFonts w:ascii="Times New Roman" w:hAnsi="Times New Roman" w:cs="Times New Roman"/>
        </w:rPr>
        <w:t xml:space="preserve">Stephen Gunter, Elaine Robinson, eds. </w:t>
      </w:r>
      <w:r w:rsidRPr="00356D67">
        <w:rPr>
          <w:rFonts w:ascii="Times New Roman" w:hAnsi="Times New Roman" w:cs="Times New Roman"/>
          <w:i/>
          <w:iCs/>
        </w:rPr>
        <w:t>Considering the Great Commission</w:t>
      </w:r>
      <w:r w:rsidR="000E2F33" w:rsidRPr="00356D67">
        <w:rPr>
          <w:rFonts w:ascii="Times New Roman" w:hAnsi="Times New Roman" w:cs="Times New Roman"/>
          <w:i/>
          <w:iCs/>
        </w:rPr>
        <w:t xml:space="preserve"> </w:t>
      </w:r>
      <w:r w:rsidR="00290A15" w:rsidRPr="00356D67">
        <w:rPr>
          <w:rFonts w:ascii="Times New Roman" w:hAnsi="Times New Roman" w:cs="Times New Roman"/>
        </w:rPr>
        <w:t>(ISBN: 9780-687-4936-</w:t>
      </w:r>
      <w:r w:rsidR="00173FFA" w:rsidRPr="00356D67">
        <w:rPr>
          <w:rFonts w:ascii="Times New Roman" w:hAnsi="Times New Roman" w:cs="Times New Roman"/>
        </w:rPr>
        <w:t>30) Abingdon Press, November 2005</w:t>
      </w:r>
    </w:p>
    <w:p w14:paraId="7DB7BFF8" w14:textId="6BB59530" w:rsidR="007A1DF9" w:rsidRPr="00356D67" w:rsidRDefault="00A827A0" w:rsidP="00CF5108">
      <w:pPr>
        <w:pStyle w:val="ListParagraph"/>
        <w:numPr>
          <w:ilvl w:val="1"/>
          <w:numId w:val="1"/>
        </w:numPr>
        <w:rPr>
          <w:rFonts w:ascii="Times New Roman" w:hAnsi="Times New Roman" w:cs="Times New Roman"/>
        </w:rPr>
      </w:pPr>
      <w:r w:rsidRPr="00356D67">
        <w:rPr>
          <w:rFonts w:ascii="Times New Roman" w:hAnsi="Times New Roman" w:cs="Times New Roman"/>
        </w:rPr>
        <w:t xml:space="preserve">F. Douglas Powe, Jr. </w:t>
      </w:r>
      <w:r w:rsidRPr="00356D67">
        <w:rPr>
          <w:rFonts w:ascii="Times New Roman" w:hAnsi="Times New Roman" w:cs="Times New Roman"/>
          <w:i/>
        </w:rPr>
        <w:t xml:space="preserve">New Wine New Wineskins: </w:t>
      </w:r>
      <w:r w:rsidR="00E1334F" w:rsidRPr="00356D67">
        <w:rPr>
          <w:rFonts w:ascii="Times New Roman" w:hAnsi="Times New Roman" w:cs="Times New Roman"/>
          <w:i/>
        </w:rPr>
        <w:t>H</w:t>
      </w:r>
      <w:r w:rsidRPr="00356D67">
        <w:rPr>
          <w:rFonts w:ascii="Times New Roman" w:hAnsi="Times New Roman" w:cs="Times New Roman"/>
          <w:i/>
        </w:rPr>
        <w:t>ow African American Congregations Can Reach New Generations</w:t>
      </w:r>
      <w:r w:rsidR="006A1026" w:rsidRPr="00356D67">
        <w:rPr>
          <w:rFonts w:ascii="Times New Roman" w:hAnsi="Times New Roman" w:cs="Times New Roman"/>
        </w:rPr>
        <w:t xml:space="preserve"> (Abingdon Press, 2012)</w:t>
      </w:r>
    </w:p>
    <w:p w14:paraId="57B2FE62" w14:textId="77777777" w:rsidR="00BA0A7A" w:rsidRPr="00356D67" w:rsidRDefault="00BA0A7A" w:rsidP="00BA0A7A">
      <w:pPr>
        <w:pStyle w:val="ListParagraph"/>
        <w:ind w:left="1133"/>
        <w:rPr>
          <w:rFonts w:ascii="Times New Roman" w:hAnsi="Times New Roman" w:cs="Times New Roman"/>
        </w:rPr>
      </w:pPr>
    </w:p>
    <w:p w14:paraId="1CE639C8" w14:textId="21E2400C" w:rsidR="00BE2418" w:rsidRDefault="00D72F43" w:rsidP="009D7494">
      <w:pPr>
        <w:pStyle w:val="Heading1"/>
        <w:rPr>
          <w:color w:val="auto"/>
        </w:rPr>
      </w:pPr>
      <w:r>
        <w:rPr>
          <w:color w:val="auto"/>
        </w:rPr>
        <w:t xml:space="preserve">Asynchronous </w:t>
      </w:r>
      <w:r w:rsidR="00BE2418" w:rsidRPr="00356D67">
        <w:rPr>
          <w:color w:val="auto"/>
        </w:rPr>
        <w:t>Pre-course work</w:t>
      </w:r>
    </w:p>
    <w:p w14:paraId="7BF7841C" w14:textId="7020F8CB" w:rsidR="00EF3340" w:rsidRPr="00056131" w:rsidRDefault="00BB21E0" w:rsidP="00056131">
      <w:pPr>
        <w:pStyle w:val="Heading2"/>
        <w:rPr>
          <w:rFonts w:ascii="Times New Roman" w:hAnsi="Times New Roman" w:cs="Times New Roman"/>
          <w:color w:val="auto"/>
        </w:rPr>
      </w:pPr>
      <w:r w:rsidRPr="00356D67">
        <w:rPr>
          <w:rFonts w:ascii="Times New Roman" w:hAnsi="Times New Roman" w:cs="Times New Roman"/>
          <w:color w:val="auto"/>
        </w:rPr>
        <w:t xml:space="preserve">Watch </w:t>
      </w:r>
      <w:r>
        <w:rPr>
          <w:rFonts w:ascii="Times New Roman" w:hAnsi="Times New Roman" w:cs="Times New Roman"/>
          <w:color w:val="auto"/>
        </w:rPr>
        <w:t xml:space="preserve">welcome </w:t>
      </w:r>
      <w:r w:rsidRPr="00356D67">
        <w:rPr>
          <w:rFonts w:ascii="Times New Roman" w:hAnsi="Times New Roman" w:cs="Times New Roman"/>
          <w:color w:val="auto"/>
        </w:rPr>
        <w:t xml:space="preserve">video </w:t>
      </w:r>
      <w:r>
        <w:rPr>
          <w:rFonts w:ascii="Times New Roman" w:hAnsi="Times New Roman" w:cs="Times New Roman"/>
          <w:color w:val="auto"/>
        </w:rPr>
        <w:t xml:space="preserve">in course connect </w:t>
      </w:r>
      <w:r w:rsidRPr="00356D67">
        <w:rPr>
          <w:rFonts w:ascii="Times New Roman" w:hAnsi="Times New Roman" w:cs="Times New Roman"/>
          <w:color w:val="auto"/>
        </w:rPr>
        <w:t xml:space="preserve">(course overview, expectations, and syllabus review) </w:t>
      </w:r>
      <w:r w:rsidR="00BF6E3A">
        <w:rPr>
          <w:rFonts w:ascii="Times New Roman" w:hAnsi="Times New Roman" w:cs="Times New Roman"/>
          <w:color w:val="auto"/>
        </w:rPr>
        <w:t>Due July 2</w:t>
      </w:r>
      <w:r w:rsidR="003D2CD9">
        <w:rPr>
          <w:rFonts w:ascii="Times New Roman" w:hAnsi="Times New Roman" w:cs="Times New Roman"/>
          <w:color w:val="auto"/>
        </w:rPr>
        <w:t>1</w:t>
      </w:r>
      <w:r w:rsidR="00BF6E3A">
        <w:rPr>
          <w:rFonts w:ascii="Times New Roman" w:hAnsi="Times New Roman" w:cs="Times New Roman"/>
          <w:color w:val="auto"/>
        </w:rPr>
        <w:t>.</w:t>
      </w:r>
    </w:p>
    <w:p w14:paraId="016D45EE" w14:textId="5FA19099" w:rsidR="00C73BC2" w:rsidRPr="0039094A" w:rsidRDefault="009B3B8B" w:rsidP="0039094A">
      <w:pPr>
        <w:pStyle w:val="Heading1"/>
        <w:rPr>
          <w:rFonts w:ascii="Times New Roman" w:hAnsi="Times New Roman" w:cs="Times New Roman"/>
          <w:color w:val="auto"/>
        </w:rPr>
      </w:pPr>
      <w:r w:rsidRPr="00356D67">
        <w:rPr>
          <w:rFonts w:ascii="Times New Roman" w:hAnsi="Times New Roman" w:cs="Times New Roman"/>
          <w:color w:val="auto"/>
        </w:rPr>
        <w:t>Assignment</w:t>
      </w:r>
      <w:r w:rsidR="006033C8" w:rsidRPr="00356D67">
        <w:rPr>
          <w:rFonts w:ascii="Times New Roman" w:hAnsi="Times New Roman" w:cs="Times New Roman"/>
          <w:color w:val="auto"/>
        </w:rPr>
        <w:t>s</w:t>
      </w:r>
      <w:r w:rsidR="00EC2FBF">
        <w:rPr>
          <w:rFonts w:ascii="Times New Roman" w:hAnsi="Times New Roman" w:cs="Times New Roman"/>
          <w:color w:val="auto"/>
        </w:rPr>
        <w:t xml:space="preserve"> In-Course work</w:t>
      </w:r>
    </w:p>
    <w:p w14:paraId="4607E87D" w14:textId="4F3B9B06" w:rsidR="00594CD5" w:rsidRPr="00056131" w:rsidRDefault="0039094A" w:rsidP="00594CD5">
      <w:pPr>
        <w:pStyle w:val="Heading2"/>
        <w:rPr>
          <w:rFonts w:ascii="Times New Roman" w:hAnsi="Times New Roman" w:cs="Times New Roman"/>
          <w:color w:val="auto"/>
        </w:rPr>
      </w:pPr>
      <w:r>
        <w:rPr>
          <w:rFonts w:ascii="Times New Roman" w:hAnsi="Times New Roman" w:cs="Times New Roman"/>
          <w:color w:val="auto"/>
        </w:rPr>
        <w:t>Read, submit to class</w:t>
      </w:r>
      <w:r w:rsidR="00435B8F">
        <w:rPr>
          <w:rFonts w:ascii="Times New Roman" w:hAnsi="Times New Roman" w:cs="Times New Roman"/>
          <w:color w:val="auto"/>
        </w:rPr>
        <w:t xml:space="preserve"> a 5-3-1-1* on Fox/Morris </w:t>
      </w:r>
      <w:r w:rsidR="00435B8F">
        <w:rPr>
          <w:rFonts w:ascii="Times New Roman" w:hAnsi="Times New Roman" w:cs="Times New Roman"/>
          <w:i/>
          <w:iCs/>
          <w:color w:val="auto"/>
        </w:rPr>
        <w:t>Faith Sharing</w:t>
      </w:r>
      <w:r w:rsidR="00794C80">
        <w:rPr>
          <w:rFonts w:ascii="Times New Roman" w:hAnsi="Times New Roman" w:cs="Times New Roman"/>
          <w:i/>
          <w:iCs/>
          <w:color w:val="auto"/>
        </w:rPr>
        <w:t xml:space="preserve">. </w:t>
      </w:r>
      <w:r w:rsidR="00794C80">
        <w:rPr>
          <w:rFonts w:ascii="Times New Roman" w:hAnsi="Times New Roman" w:cs="Times New Roman"/>
          <w:color w:val="auto"/>
        </w:rPr>
        <w:t xml:space="preserve">Due </w:t>
      </w:r>
      <w:r w:rsidR="00A75AC2">
        <w:rPr>
          <w:rFonts w:ascii="Times New Roman" w:hAnsi="Times New Roman" w:cs="Times New Roman"/>
          <w:color w:val="auto"/>
        </w:rPr>
        <w:t>July 28</w:t>
      </w:r>
    </w:p>
    <w:p w14:paraId="0B695654" w14:textId="1ED47898" w:rsidR="009B3B8B" w:rsidRDefault="009B3B8B" w:rsidP="009D7494">
      <w:pPr>
        <w:pStyle w:val="Heading2"/>
        <w:rPr>
          <w:rFonts w:ascii="Times New Roman" w:hAnsi="Times New Roman" w:cs="Times New Roman"/>
          <w:color w:val="auto"/>
        </w:rPr>
      </w:pPr>
      <w:r w:rsidRPr="00356D67">
        <w:rPr>
          <w:rFonts w:ascii="Times New Roman" w:hAnsi="Times New Roman" w:cs="Times New Roman"/>
          <w:color w:val="auto"/>
        </w:rPr>
        <w:t>Read</w:t>
      </w:r>
      <w:r w:rsidR="00126414">
        <w:rPr>
          <w:rFonts w:ascii="Times New Roman" w:hAnsi="Times New Roman" w:cs="Times New Roman"/>
          <w:color w:val="auto"/>
        </w:rPr>
        <w:t xml:space="preserve">, submit to </w:t>
      </w:r>
      <w:r w:rsidR="00A75AC2">
        <w:rPr>
          <w:rFonts w:ascii="Times New Roman" w:hAnsi="Times New Roman" w:cs="Times New Roman"/>
          <w:color w:val="auto"/>
        </w:rPr>
        <w:t>class</w:t>
      </w:r>
      <w:r w:rsidR="00126414">
        <w:rPr>
          <w:rFonts w:ascii="Times New Roman" w:hAnsi="Times New Roman" w:cs="Times New Roman"/>
          <w:color w:val="auto"/>
        </w:rPr>
        <w:t xml:space="preserve"> </w:t>
      </w:r>
      <w:r w:rsidRPr="00356D67">
        <w:rPr>
          <w:rFonts w:ascii="Times New Roman" w:hAnsi="Times New Roman" w:cs="Times New Roman"/>
          <w:color w:val="auto"/>
        </w:rPr>
        <w:t xml:space="preserve">a </w:t>
      </w:r>
      <w:r w:rsidR="00263C6F" w:rsidRPr="00356D67">
        <w:rPr>
          <w:rFonts w:ascii="Times New Roman" w:hAnsi="Times New Roman" w:cs="Times New Roman"/>
          <w:color w:val="auto"/>
        </w:rPr>
        <w:t>5-3-1</w:t>
      </w:r>
      <w:r w:rsidR="00E56438" w:rsidRPr="00356D67">
        <w:rPr>
          <w:rFonts w:ascii="Times New Roman" w:hAnsi="Times New Roman" w:cs="Times New Roman"/>
          <w:color w:val="auto"/>
        </w:rPr>
        <w:t>-1</w:t>
      </w:r>
      <w:r w:rsidR="00131DCC" w:rsidRPr="00356D67">
        <w:rPr>
          <w:rFonts w:ascii="Times New Roman" w:hAnsi="Times New Roman" w:cs="Times New Roman"/>
          <w:color w:val="auto"/>
        </w:rPr>
        <w:t>*</w:t>
      </w:r>
      <w:r w:rsidR="00263C6F" w:rsidRPr="00356D67">
        <w:rPr>
          <w:rFonts w:ascii="Times New Roman" w:hAnsi="Times New Roman" w:cs="Times New Roman"/>
          <w:color w:val="auto"/>
        </w:rPr>
        <w:t xml:space="preserve"> on Arias </w:t>
      </w:r>
      <w:r w:rsidR="00263C6F" w:rsidRPr="00356D67">
        <w:rPr>
          <w:rFonts w:ascii="Times New Roman" w:hAnsi="Times New Roman" w:cs="Times New Roman"/>
          <w:i/>
          <w:color w:val="auto"/>
        </w:rPr>
        <w:t>Announcing the Reign of God</w:t>
      </w:r>
      <w:r w:rsidR="00263C6F" w:rsidRPr="00356D67">
        <w:rPr>
          <w:rFonts w:ascii="Times New Roman" w:hAnsi="Times New Roman" w:cs="Times New Roman"/>
          <w:color w:val="auto"/>
        </w:rPr>
        <w:t xml:space="preserve"> due </w:t>
      </w:r>
      <w:r w:rsidR="00594CD5">
        <w:rPr>
          <w:rFonts w:ascii="Times New Roman" w:hAnsi="Times New Roman" w:cs="Times New Roman"/>
          <w:color w:val="auto"/>
        </w:rPr>
        <w:t xml:space="preserve"> </w:t>
      </w:r>
      <w:r w:rsidR="00012D5F">
        <w:rPr>
          <w:rFonts w:ascii="Times New Roman" w:hAnsi="Times New Roman" w:cs="Times New Roman"/>
          <w:color w:val="auto"/>
        </w:rPr>
        <w:t xml:space="preserve">   </w:t>
      </w:r>
      <w:r w:rsidR="00A75AC2">
        <w:rPr>
          <w:rFonts w:ascii="Times New Roman" w:hAnsi="Times New Roman" w:cs="Times New Roman"/>
          <w:color w:val="auto"/>
        </w:rPr>
        <w:t>July 28</w:t>
      </w:r>
    </w:p>
    <w:p w14:paraId="08661E30" w14:textId="77777777" w:rsidR="00594CD5" w:rsidRPr="00594CD5" w:rsidRDefault="00594CD5" w:rsidP="00594CD5"/>
    <w:p w14:paraId="0DB24E60" w14:textId="151AD078" w:rsidR="00594CD5" w:rsidRDefault="00012D5F" w:rsidP="009D7494">
      <w:pPr>
        <w:pStyle w:val="Heading2"/>
        <w:rPr>
          <w:rFonts w:ascii="Times New Roman" w:hAnsi="Times New Roman" w:cs="Times New Roman"/>
          <w:color w:val="auto"/>
        </w:rPr>
      </w:pPr>
      <w:r>
        <w:rPr>
          <w:rFonts w:ascii="Times New Roman" w:hAnsi="Times New Roman" w:cs="Times New Roman"/>
          <w:color w:val="auto"/>
        </w:rPr>
        <w:t xml:space="preserve">Read, submit to class a 5-3-1-1* on Knight/Powe </w:t>
      </w:r>
      <w:r>
        <w:rPr>
          <w:rFonts w:ascii="Times New Roman" w:hAnsi="Times New Roman" w:cs="Times New Roman"/>
          <w:i/>
          <w:iCs/>
          <w:color w:val="auto"/>
        </w:rPr>
        <w:t>Transforming Evangelism.</w:t>
      </w:r>
      <w:r>
        <w:rPr>
          <w:rFonts w:ascii="Times New Roman" w:hAnsi="Times New Roman" w:cs="Times New Roman"/>
          <w:color w:val="auto"/>
        </w:rPr>
        <w:t xml:space="preserve"> Due July 28</w:t>
      </w:r>
    </w:p>
    <w:p w14:paraId="6BECAEFB" w14:textId="15089B16" w:rsidR="002315EA" w:rsidRPr="00356D67" w:rsidRDefault="006F15A4" w:rsidP="009D7494">
      <w:pPr>
        <w:pStyle w:val="Heading2"/>
        <w:rPr>
          <w:rFonts w:ascii="Times New Roman" w:hAnsi="Times New Roman" w:cs="Times New Roman"/>
          <w:color w:val="auto"/>
        </w:rPr>
      </w:pPr>
      <w:r w:rsidRPr="00356D67">
        <w:rPr>
          <w:rFonts w:ascii="Times New Roman" w:hAnsi="Times New Roman" w:cs="Times New Roman"/>
          <w:color w:val="auto"/>
        </w:rPr>
        <w:t>Read</w:t>
      </w:r>
      <w:r w:rsidR="00126414">
        <w:rPr>
          <w:rFonts w:ascii="Times New Roman" w:hAnsi="Times New Roman" w:cs="Times New Roman"/>
          <w:color w:val="auto"/>
        </w:rPr>
        <w:t>, submit to me by email</w:t>
      </w:r>
      <w:r w:rsidR="00B939E3">
        <w:rPr>
          <w:rFonts w:ascii="Times New Roman" w:hAnsi="Times New Roman" w:cs="Times New Roman"/>
          <w:color w:val="auto"/>
        </w:rPr>
        <w:t xml:space="preserve"> </w:t>
      </w:r>
      <w:r w:rsidRPr="00356D67">
        <w:rPr>
          <w:rFonts w:ascii="Times New Roman" w:hAnsi="Times New Roman" w:cs="Times New Roman"/>
          <w:color w:val="auto"/>
        </w:rPr>
        <w:t>a 5-3-1-1</w:t>
      </w:r>
      <w:r w:rsidR="00131DCC" w:rsidRPr="00356D67">
        <w:rPr>
          <w:rFonts w:ascii="Times New Roman" w:hAnsi="Times New Roman" w:cs="Times New Roman"/>
          <w:color w:val="auto"/>
        </w:rPr>
        <w:t>*</w:t>
      </w:r>
      <w:r w:rsidRPr="00356D67">
        <w:rPr>
          <w:rFonts w:ascii="Times New Roman" w:hAnsi="Times New Roman" w:cs="Times New Roman"/>
          <w:color w:val="auto"/>
        </w:rPr>
        <w:t xml:space="preserve"> on </w:t>
      </w:r>
      <w:r w:rsidR="00883CC9">
        <w:rPr>
          <w:rFonts w:ascii="Times New Roman" w:hAnsi="Times New Roman" w:cs="Times New Roman"/>
          <w:color w:val="auto"/>
        </w:rPr>
        <w:t>either</w:t>
      </w:r>
      <w:r w:rsidRPr="00356D67">
        <w:rPr>
          <w:rFonts w:ascii="Times New Roman" w:hAnsi="Times New Roman" w:cs="Times New Roman"/>
          <w:color w:val="auto"/>
        </w:rPr>
        <w:t xml:space="preserve"> one of the supplemental readings of your choice.  Due </w:t>
      </w:r>
      <w:r w:rsidR="00D551B8" w:rsidRPr="00356D67">
        <w:rPr>
          <w:rFonts w:ascii="Times New Roman" w:hAnsi="Times New Roman" w:cs="Times New Roman"/>
          <w:color w:val="auto"/>
        </w:rPr>
        <w:t xml:space="preserve">August </w:t>
      </w:r>
      <w:r w:rsidR="002560CB">
        <w:rPr>
          <w:rFonts w:ascii="Times New Roman" w:hAnsi="Times New Roman" w:cs="Times New Roman"/>
          <w:color w:val="auto"/>
        </w:rPr>
        <w:t>14 for extra credit.</w:t>
      </w:r>
    </w:p>
    <w:p w14:paraId="13745BB1" w14:textId="77777777" w:rsidR="001E3D64" w:rsidRPr="001E3D64" w:rsidRDefault="001E3D64" w:rsidP="001E3D64"/>
    <w:p w14:paraId="2EEFB072" w14:textId="55D62249" w:rsidR="005273C7" w:rsidRPr="00356D67" w:rsidRDefault="00131DCC" w:rsidP="005273C7">
      <w:pPr>
        <w:rPr>
          <w:rFonts w:ascii="Times New Roman" w:hAnsi="Times New Roman" w:cs="Times New Roman"/>
        </w:rPr>
      </w:pPr>
      <w:r w:rsidRPr="00356D67">
        <w:rPr>
          <w:rFonts w:ascii="Times New Roman" w:hAnsi="Times New Roman" w:cs="Times New Roman"/>
        </w:rPr>
        <w:t>[*</w:t>
      </w:r>
      <w:r w:rsidR="002E2E7D" w:rsidRPr="00356D67">
        <w:rPr>
          <w:rFonts w:ascii="Times New Roman" w:hAnsi="Times New Roman" w:cs="Times New Roman"/>
        </w:rPr>
        <w:t>5-3-1</w:t>
      </w:r>
      <w:r w:rsidR="00A13D4C" w:rsidRPr="00356D67">
        <w:rPr>
          <w:rFonts w:ascii="Times New Roman" w:hAnsi="Times New Roman" w:cs="Times New Roman"/>
        </w:rPr>
        <w:t>-1</w:t>
      </w:r>
      <w:r w:rsidR="002E2E7D" w:rsidRPr="00356D67">
        <w:rPr>
          <w:rFonts w:ascii="Times New Roman" w:hAnsi="Times New Roman" w:cs="Times New Roman"/>
        </w:rPr>
        <w:t xml:space="preserve"> Report: </w:t>
      </w:r>
      <w:proofErr w:type="gramStart"/>
      <w:r w:rsidR="00B939E3">
        <w:rPr>
          <w:rFonts w:ascii="Times New Roman" w:hAnsi="Times New Roman" w:cs="Times New Roman"/>
        </w:rPr>
        <w:t>5</w:t>
      </w:r>
      <w:r w:rsidR="002E2E7D" w:rsidRPr="00356D67">
        <w:rPr>
          <w:rFonts w:ascii="Times New Roman" w:hAnsi="Times New Roman" w:cs="Times New Roman"/>
        </w:rPr>
        <w:t>00 word</w:t>
      </w:r>
      <w:proofErr w:type="gramEnd"/>
      <w:r w:rsidR="002E2E7D" w:rsidRPr="00356D67">
        <w:rPr>
          <w:rFonts w:ascii="Times New Roman" w:hAnsi="Times New Roman" w:cs="Times New Roman"/>
        </w:rPr>
        <w:t xml:space="preserve"> total report of the text.  Write five summary insights</w:t>
      </w:r>
      <w:r w:rsidR="00837BCB" w:rsidRPr="00356D67">
        <w:rPr>
          <w:rFonts w:ascii="Times New Roman" w:hAnsi="Times New Roman" w:cs="Times New Roman"/>
        </w:rPr>
        <w:t>.  These are 5 separate insights you gained from the text.  Do not quote the text, but include the page numbers from which the insights came</w:t>
      </w:r>
      <w:r w:rsidR="00D02400" w:rsidRPr="00356D67">
        <w:rPr>
          <w:rFonts w:ascii="Times New Roman" w:hAnsi="Times New Roman" w:cs="Times New Roman"/>
        </w:rPr>
        <w:t xml:space="preserve">.  Write 3 applicable insights.  These 3 </w:t>
      </w:r>
      <w:r w:rsidR="00172678" w:rsidRPr="00356D67">
        <w:rPr>
          <w:rFonts w:ascii="Times New Roman" w:hAnsi="Times New Roman" w:cs="Times New Roman"/>
        </w:rPr>
        <w:t>applications</w:t>
      </w:r>
      <w:r w:rsidR="00D02400" w:rsidRPr="00356D67">
        <w:rPr>
          <w:rFonts w:ascii="Times New Roman" w:hAnsi="Times New Roman" w:cs="Times New Roman"/>
        </w:rPr>
        <w:t xml:space="preserve"> you or your church can </w:t>
      </w:r>
      <w:r w:rsidR="00172678" w:rsidRPr="00356D67">
        <w:rPr>
          <w:rFonts w:ascii="Times New Roman" w:hAnsi="Times New Roman" w:cs="Times New Roman"/>
        </w:rPr>
        <w:t xml:space="preserve">make as a result of reading this text.  Write 1 concrete action you will take.  </w:t>
      </w:r>
      <w:r w:rsidR="00823EBB" w:rsidRPr="00356D67">
        <w:rPr>
          <w:rFonts w:ascii="Times New Roman" w:hAnsi="Times New Roman" w:cs="Times New Roman"/>
        </w:rPr>
        <w:t xml:space="preserve">Include who will take the action, when the action will be taken, </w:t>
      </w:r>
      <w:r w:rsidR="00517E33" w:rsidRPr="00356D67">
        <w:rPr>
          <w:rFonts w:ascii="Times New Roman" w:hAnsi="Times New Roman" w:cs="Times New Roman"/>
        </w:rPr>
        <w:t xml:space="preserve">and how the action will be measured (success rate).  Write 1 question </w:t>
      </w:r>
      <w:r w:rsidR="00A13D4C" w:rsidRPr="00356D67">
        <w:rPr>
          <w:rFonts w:ascii="Times New Roman" w:hAnsi="Times New Roman" w:cs="Times New Roman"/>
        </w:rPr>
        <w:t>that spurs discussion on one of the books major themes.</w:t>
      </w:r>
      <w:r w:rsidR="00030DE7" w:rsidRPr="00356D67">
        <w:rPr>
          <w:rFonts w:ascii="Times New Roman" w:hAnsi="Times New Roman" w:cs="Times New Roman"/>
        </w:rPr>
        <w:t xml:space="preserve"> An example of a 5-3-1-1 is attached</w:t>
      </w:r>
      <w:r w:rsidR="00B621AF">
        <w:rPr>
          <w:rFonts w:ascii="Times New Roman" w:hAnsi="Times New Roman" w:cs="Times New Roman"/>
        </w:rPr>
        <w:t xml:space="preserve"> and explained in the welcome video</w:t>
      </w:r>
      <w:r w:rsidR="00030DE7" w:rsidRPr="00356D67">
        <w:rPr>
          <w:rFonts w:ascii="Times New Roman" w:hAnsi="Times New Roman" w:cs="Times New Roman"/>
        </w:rPr>
        <w:t>.</w:t>
      </w:r>
      <w:r w:rsidR="00B621AF">
        <w:rPr>
          <w:rFonts w:ascii="Times New Roman" w:hAnsi="Times New Roman" w:cs="Times New Roman"/>
        </w:rPr>
        <w:t xml:space="preserve"> You can email me with questions</w:t>
      </w:r>
      <w:r w:rsidR="001E3D64">
        <w:rPr>
          <w:rFonts w:ascii="Times New Roman" w:hAnsi="Times New Roman" w:cs="Times New Roman"/>
        </w:rPr>
        <w:t>.</w:t>
      </w:r>
      <w:r w:rsidR="00372E98" w:rsidRPr="00356D67">
        <w:rPr>
          <w:rFonts w:ascii="Times New Roman" w:hAnsi="Times New Roman" w:cs="Times New Roman"/>
        </w:rPr>
        <w:t>]</w:t>
      </w:r>
    </w:p>
    <w:p w14:paraId="1991FF1D" w14:textId="28C459A6" w:rsidR="007371D6" w:rsidRPr="00356D67" w:rsidRDefault="009B3B8B" w:rsidP="009D7494">
      <w:pPr>
        <w:pStyle w:val="Heading2"/>
        <w:rPr>
          <w:rFonts w:ascii="Times New Roman" w:hAnsi="Times New Roman" w:cs="Times New Roman"/>
          <w:color w:val="auto"/>
        </w:rPr>
      </w:pPr>
      <w:r w:rsidRPr="00356D67">
        <w:rPr>
          <w:rFonts w:ascii="Times New Roman" w:hAnsi="Times New Roman" w:cs="Times New Roman"/>
          <w:color w:val="auto"/>
        </w:rPr>
        <w:t xml:space="preserve">Students are required to conduct an interview with his/her mentor or an Elder nearby, discussing the mentor's plan of evangelism. </w:t>
      </w:r>
      <w:r w:rsidR="007371D6" w:rsidRPr="00356D67">
        <w:rPr>
          <w:rFonts w:ascii="Times New Roman" w:hAnsi="Times New Roman" w:cs="Times New Roman"/>
          <w:color w:val="auto"/>
        </w:rPr>
        <w:t xml:space="preserve">Written report due </w:t>
      </w:r>
      <w:r w:rsidR="001E3D64">
        <w:rPr>
          <w:rFonts w:ascii="Times New Roman" w:hAnsi="Times New Roman" w:cs="Times New Roman"/>
          <w:color w:val="auto"/>
        </w:rPr>
        <w:t>August 1</w:t>
      </w:r>
      <w:r w:rsidR="00B939E3">
        <w:rPr>
          <w:rFonts w:ascii="Times New Roman" w:hAnsi="Times New Roman" w:cs="Times New Roman"/>
          <w:color w:val="auto"/>
        </w:rPr>
        <w:t>4</w:t>
      </w:r>
      <w:r w:rsidR="007371D6" w:rsidRPr="00356D67">
        <w:rPr>
          <w:rFonts w:ascii="Times New Roman" w:hAnsi="Times New Roman" w:cs="Times New Roman"/>
          <w:color w:val="auto"/>
        </w:rPr>
        <w:t>, 202</w:t>
      </w:r>
      <w:r w:rsidR="00B939E3">
        <w:rPr>
          <w:rFonts w:ascii="Times New Roman" w:hAnsi="Times New Roman" w:cs="Times New Roman"/>
          <w:color w:val="auto"/>
        </w:rPr>
        <w:t>3</w:t>
      </w:r>
      <w:r w:rsidR="007371D6" w:rsidRPr="00356D67">
        <w:rPr>
          <w:rFonts w:ascii="Times New Roman" w:hAnsi="Times New Roman" w:cs="Times New Roman"/>
          <w:color w:val="auto"/>
        </w:rPr>
        <w:t>.</w:t>
      </w:r>
    </w:p>
    <w:p w14:paraId="453043E3" w14:textId="55863AFE" w:rsidR="00B3412A"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Students should ask of the mentor the following questions: </w:t>
      </w:r>
    </w:p>
    <w:p w14:paraId="5FBCB689" w14:textId="77777777" w:rsidR="00B3412A" w:rsidRPr="00356D67" w:rsidRDefault="009B3B8B" w:rsidP="009D7494">
      <w:pPr>
        <w:pStyle w:val="Heading4"/>
      </w:pPr>
      <w:r w:rsidRPr="00356D67">
        <w:t xml:space="preserve">What is the </w:t>
      </w:r>
      <w:proofErr w:type="gramStart"/>
      <w:r w:rsidRPr="00356D67">
        <w:t>pastor‘</w:t>
      </w:r>
      <w:proofErr w:type="gramEnd"/>
      <w:r w:rsidRPr="00356D67">
        <w:t xml:space="preserve">s understanding of evangelism? </w:t>
      </w:r>
    </w:p>
    <w:p w14:paraId="3366E782" w14:textId="77777777" w:rsidR="00B3412A" w:rsidRPr="00356D67" w:rsidRDefault="009B3B8B" w:rsidP="009D7494">
      <w:pPr>
        <w:pStyle w:val="Heading4"/>
      </w:pPr>
      <w:r w:rsidRPr="00356D67">
        <w:t xml:space="preserve">What is the church’s understanding of evangelism? </w:t>
      </w:r>
    </w:p>
    <w:p w14:paraId="6CDA1F57" w14:textId="77777777" w:rsidR="00B3412A" w:rsidRPr="00356D67" w:rsidRDefault="009B3B8B" w:rsidP="009D7494">
      <w:pPr>
        <w:pStyle w:val="Heading4"/>
      </w:pPr>
      <w:r w:rsidRPr="00356D67">
        <w:t xml:space="preserve">How was his/her plan developed? </w:t>
      </w:r>
    </w:p>
    <w:p w14:paraId="71059F90" w14:textId="77777777" w:rsidR="00B3412A" w:rsidRPr="00356D67" w:rsidRDefault="009B3B8B" w:rsidP="009D7494">
      <w:pPr>
        <w:pStyle w:val="Heading4"/>
      </w:pPr>
      <w:r w:rsidRPr="00356D67">
        <w:t xml:space="preserve">What are the weaknesses of the plan? </w:t>
      </w:r>
    </w:p>
    <w:p w14:paraId="3DEC1D1B" w14:textId="77777777" w:rsidR="00B3412A" w:rsidRPr="00356D67" w:rsidRDefault="009B3B8B" w:rsidP="009D7494">
      <w:pPr>
        <w:pStyle w:val="Heading4"/>
      </w:pPr>
      <w:r w:rsidRPr="00356D67">
        <w:t xml:space="preserve">What are the major strengths of the plan? </w:t>
      </w:r>
    </w:p>
    <w:p w14:paraId="06B65519" w14:textId="77777777" w:rsidR="00B3412A" w:rsidRPr="00356D67" w:rsidRDefault="009B3B8B" w:rsidP="009D7494">
      <w:pPr>
        <w:pStyle w:val="Heading4"/>
      </w:pPr>
      <w:r w:rsidRPr="00356D67">
        <w:t xml:space="preserve">What are the results of the plan? </w:t>
      </w:r>
    </w:p>
    <w:p w14:paraId="2FB1D273" w14:textId="77777777" w:rsidR="00B3412A" w:rsidRPr="00356D67" w:rsidRDefault="009B3B8B" w:rsidP="009D7494">
      <w:pPr>
        <w:pStyle w:val="Heading4"/>
      </w:pPr>
      <w:r w:rsidRPr="00356D67">
        <w:t xml:space="preserve">What can be done to improve the plan? </w:t>
      </w:r>
    </w:p>
    <w:p w14:paraId="2F148924" w14:textId="46BE5226" w:rsidR="00744017" w:rsidRPr="00356D67" w:rsidRDefault="009B3B8B" w:rsidP="009D7494">
      <w:pPr>
        <w:pStyle w:val="Heading4"/>
      </w:pPr>
      <w:r w:rsidRPr="00356D67">
        <w:t xml:space="preserve">What did you learn from this interview? </w:t>
      </w:r>
      <w:r w:rsidR="004A7762">
        <w:t xml:space="preserve">(this is the bulk of your paper-interact on paper with your mentor’s plan, especially </w:t>
      </w:r>
      <w:r w:rsidR="004A7762">
        <w:lastRenderedPageBreak/>
        <w:t>using the material you have been reading and discussing-I will be looking to see how you critique an evangelism plan using course books and lectures)</w:t>
      </w:r>
    </w:p>
    <w:p w14:paraId="26381C39" w14:textId="710B09AB" w:rsidR="00A66C31"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The interview </w:t>
      </w:r>
      <w:r w:rsidR="00EF3340" w:rsidRPr="00356D67">
        <w:rPr>
          <w:rFonts w:ascii="Times New Roman" w:hAnsi="Times New Roman" w:cs="Times New Roman"/>
          <w:color w:val="auto"/>
        </w:rPr>
        <w:t>can</w:t>
      </w:r>
      <w:r w:rsidRPr="00356D67">
        <w:rPr>
          <w:rFonts w:ascii="Times New Roman" w:hAnsi="Times New Roman" w:cs="Times New Roman"/>
          <w:color w:val="auto"/>
        </w:rPr>
        <w:t xml:space="preserve"> be conducted before</w:t>
      </w:r>
      <w:r w:rsidR="00EF3340" w:rsidRPr="00356D67">
        <w:rPr>
          <w:rFonts w:ascii="Times New Roman" w:hAnsi="Times New Roman" w:cs="Times New Roman"/>
          <w:color w:val="auto"/>
        </w:rPr>
        <w:t xml:space="preserve"> or after</w:t>
      </w:r>
      <w:r w:rsidRPr="00356D67">
        <w:rPr>
          <w:rFonts w:ascii="Times New Roman" w:hAnsi="Times New Roman" w:cs="Times New Roman"/>
          <w:color w:val="auto"/>
        </w:rPr>
        <w:t xml:space="preserve"> the </w:t>
      </w:r>
      <w:proofErr w:type="gramStart"/>
      <w:r w:rsidRPr="00356D67">
        <w:rPr>
          <w:rFonts w:ascii="Times New Roman" w:hAnsi="Times New Roman" w:cs="Times New Roman"/>
          <w:color w:val="auto"/>
        </w:rPr>
        <w:t>first class</w:t>
      </w:r>
      <w:proofErr w:type="gramEnd"/>
      <w:r w:rsidRPr="00356D67">
        <w:rPr>
          <w:rFonts w:ascii="Times New Roman" w:hAnsi="Times New Roman" w:cs="Times New Roman"/>
          <w:color w:val="auto"/>
        </w:rPr>
        <w:t xml:space="preserve"> session</w:t>
      </w:r>
      <w:r w:rsidR="00DE35F9" w:rsidRPr="00356D67">
        <w:rPr>
          <w:rFonts w:ascii="Times New Roman" w:hAnsi="Times New Roman" w:cs="Times New Roman"/>
          <w:color w:val="auto"/>
        </w:rPr>
        <w:t xml:space="preserve">, but </w:t>
      </w:r>
      <w:r w:rsidR="0025156B">
        <w:rPr>
          <w:rFonts w:ascii="Times New Roman" w:hAnsi="Times New Roman" w:cs="Times New Roman"/>
          <w:color w:val="auto"/>
        </w:rPr>
        <w:t xml:space="preserve">the writer will need </w:t>
      </w:r>
      <w:r w:rsidR="00A305C3" w:rsidRPr="00356D67">
        <w:rPr>
          <w:rFonts w:ascii="Times New Roman" w:hAnsi="Times New Roman" w:cs="Times New Roman"/>
          <w:color w:val="auto"/>
        </w:rPr>
        <w:t>to supplement the report after class discussion has further informed the student’s understanding of “evangelism”</w:t>
      </w:r>
      <w:r w:rsidRPr="00356D67">
        <w:rPr>
          <w:rFonts w:ascii="Times New Roman" w:hAnsi="Times New Roman" w:cs="Times New Roman"/>
          <w:color w:val="auto"/>
        </w:rPr>
        <w:t xml:space="preserve">. Contact your DS to secure the name of your Elder. If an Elder has not been assigned to you conduct your interview with a pastor in your community. </w:t>
      </w:r>
      <w:r w:rsidR="00A305C3" w:rsidRPr="00356D67">
        <w:rPr>
          <w:rFonts w:ascii="Times New Roman" w:hAnsi="Times New Roman" w:cs="Times New Roman"/>
          <w:color w:val="auto"/>
        </w:rPr>
        <w:t xml:space="preserve">Interviews may be done by phone or zoom if in-person is undesirable.  </w:t>
      </w:r>
    </w:p>
    <w:p w14:paraId="0B93977A" w14:textId="341D0270" w:rsidR="00056312"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All reports will be </w:t>
      </w:r>
      <w:r w:rsidR="00116F9D" w:rsidRPr="00356D67">
        <w:rPr>
          <w:rFonts w:ascii="Times New Roman" w:hAnsi="Times New Roman" w:cs="Times New Roman"/>
          <w:color w:val="auto"/>
        </w:rPr>
        <w:t xml:space="preserve">due </w:t>
      </w:r>
      <w:r w:rsidR="00D64E10">
        <w:rPr>
          <w:rFonts w:ascii="Times New Roman" w:hAnsi="Times New Roman" w:cs="Times New Roman"/>
          <w:color w:val="auto"/>
        </w:rPr>
        <w:t>August 1</w:t>
      </w:r>
      <w:r w:rsidR="00B939E3">
        <w:rPr>
          <w:rFonts w:ascii="Times New Roman" w:hAnsi="Times New Roman" w:cs="Times New Roman"/>
          <w:color w:val="auto"/>
        </w:rPr>
        <w:t>4</w:t>
      </w:r>
      <w:r w:rsidR="00DD108B" w:rsidRPr="00356D67">
        <w:rPr>
          <w:rFonts w:ascii="Times New Roman" w:hAnsi="Times New Roman" w:cs="Times New Roman"/>
          <w:color w:val="auto"/>
        </w:rPr>
        <w:t>, 202</w:t>
      </w:r>
      <w:r w:rsidR="00B939E3">
        <w:rPr>
          <w:rFonts w:ascii="Times New Roman" w:hAnsi="Times New Roman" w:cs="Times New Roman"/>
          <w:color w:val="auto"/>
        </w:rPr>
        <w:t>3</w:t>
      </w:r>
      <w:r w:rsidR="00116F9D" w:rsidRPr="00356D67">
        <w:rPr>
          <w:rFonts w:ascii="Times New Roman" w:hAnsi="Times New Roman" w:cs="Times New Roman"/>
          <w:color w:val="auto"/>
        </w:rPr>
        <w:t xml:space="preserve">.  </w:t>
      </w:r>
      <w:r w:rsidR="000F21D6" w:rsidRPr="00356D67">
        <w:rPr>
          <w:rFonts w:ascii="Times New Roman" w:hAnsi="Times New Roman" w:cs="Times New Roman"/>
          <w:color w:val="auto"/>
        </w:rPr>
        <w:t xml:space="preserve">Reports should be </w:t>
      </w:r>
      <w:r w:rsidR="00654785" w:rsidRPr="00356D67">
        <w:rPr>
          <w:rFonts w:ascii="Times New Roman" w:hAnsi="Times New Roman" w:cs="Times New Roman"/>
          <w:color w:val="auto"/>
        </w:rPr>
        <w:t xml:space="preserve">a minimum of </w:t>
      </w:r>
      <w:r w:rsidR="00B93433">
        <w:rPr>
          <w:rFonts w:ascii="Times New Roman" w:hAnsi="Times New Roman" w:cs="Times New Roman"/>
          <w:color w:val="auto"/>
        </w:rPr>
        <w:t>5</w:t>
      </w:r>
      <w:r w:rsidR="00654785" w:rsidRPr="00356D67">
        <w:rPr>
          <w:rFonts w:ascii="Times New Roman" w:hAnsi="Times New Roman" w:cs="Times New Roman"/>
          <w:color w:val="auto"/>
        </w:rPr>
        <w:t xml:space="preserve"> pages, </w:t>
      </w:r>
      <w:r w:rsidR="00116F9D" w:rsidRPr="00356D67">
        <w:rPr>
          <w:rFonts w:ascii="Times New Roman" w:hAnsi="Times New Roman" w:cs="Times New Roman"/>
          <w:color w:val="auto"/>
        </w:rPr>
        <w:t>double</w:t>
      </w:r>
      <w:r w:rsidR="00654785" w:rsidRPr="00356D67">
        <w:rPr>
          <w:rFonts w:ascii="Times New Roman" w:hAnsi="Times New Roman" w:cs="Times New Roman"/>
          <w:color w:val="auto"/>
        </w:rPr>
        <w:t xml:space="preserve"> spaced.  </w:t>
      </w:r>
      <w:r w:rsidR="00B663BD" w:rsidRPr="00356D67">
        <w:rPr>
          <w:rFonts w:ascii="Times New Roman" w:hAnsi="Times New Roman" w:cs="Times New Roman"/>
          <w:color w:val="auto"/>
        </w:rPr>
        <w:t>Use any style of formatting you are comfortable with, but please proof your work for grammar, spelling</w:t>
      </w:r>
      <w:r w:rsidR="00052B5D" w:rsidRPr="00356D67">
        <w:rPr>
          <w:rFonts w:ascii="Times New Roman" w:hAnsi="Times New Roman" w:cs="Times New Roman"/>
          <w:color w:val="auto"/>
        </w:rPr>
        <w:t>, and cohesive writing.  If you quote sources other than the pastor you are interviewing, please include either footnotes or endnotes</w:t>
      </w:r>
      <w:r w:rsidR="00131A63" w:rsidRPr="00356D67">
        <w:rPr>
          <w:rFonts w:ascii="Times New Roman" w:hAnsi="Times New Roman" w:cs="Times New Roman"/>
          <w:color w:val="auto"/>
        </w:rPr>
        <w:t xml:space="preserve"> of that source.  </w:t>
      </w:r>
    </w:p>
    <w:p w14:paraId="16AE4EC4" w14:textId="77777777" w:rsidR="00F7706F" w:rsidRPr="00356D67" w:rsidRDefault="00F7706F" w:rsidP="00F7706F">
      <w:pPr>
        <w:pStyle w:val="ListParagraph"/>
        <w:ind w:left="1853"/>
        <w:rPr>
          <w:rFonts w:ascii="Times New Roman" w:hAnsi="Times New Roman" w:cs="Times New Roman"/>
        </w:rPr>
      </w:pPr>
    </w:p>
    <w:p w14:paraId="284B73A2" w14:textId="1A80E51D" w:rsidR="00041CEC" w:rsidRPr="00356D67" w:rsidRDefault="009B3B8B" w:rsidP="009D7494">
      <w:pPr>
        <w:pStyle w:val="Heading2"/>
        <w:rPr>
          <w:rFonts w:ascii="Times New Roman" w:hAnsi="Times New Roman" w:cs="Times New Roman"/>
          <w:color w:val="auto"/>
        </w:rPr>
      </w:pPr>
      <w:r w:rsidRPr="00356D67">
        <w:rPr>
          <w:rFonts w:ascii="Times New Roman" w:hAnsi="Times New Roman" w:cs="Times New Roman"/>
          <w:color w:val="auto"/>
        </w:rPr>
        <w:t xml:space="preserve"> Student’s will develop one Evangelism Event. </w:t>
      </w:r>
      <w:r w:rsidR="00F7706F" w:rsidRPr="00356D67">
        <w:rPr>
          <w:rFonts w:ascii="Times New Roman" w:hAnsi="Times New Roman" w:cs="Times New Roman"/>
          <w:color w:val="auto"/>
        </w:rPr>
        <w:t xml:space="preserve">Each student will share his/her plan in class setting </w:t>
      </w:r>
      <w:r w:rsidR="006F352B">
        <w:rPr>
          <w:rFonts w:ascii="Times New Roman" w:hAnsi="Times New Roman" w:cs="Times New Roman"/>
          <w:color w:val="auto"/>
        </w:rPr>
        <w:t>August 12, 2023</w:t>
      </w:r>
      <w:r w:rsidR="00F7706F" w:rsidRPr="00356D67">
        <w:rPr>
          <w:rFonts w:ascii="Times New Roman" w:hAnsi="Times New Roman" w:cs="Times New Roman"/>
          <w:color w:val="auto"/>
        </w:rPr>
        <w:t xml:space="preserve">.  </w:t>
      </w:r>
      <w:r w:rsidR="00E632FD">
        <w:rPr>
          <w:rFonts w:ascii="Times New Roman" w:hAnsi="Times New Roman" w:cs="Times New Roman"/>
          <w:color w:val="auto"/>
        </w:rPr>
        <w:t>Each presentation should be approximately 15-20 minutes in length.</w:t>
      </w:r>
    </w:p>
    <w:p w14:paraId="1D4EF112" w14:textId="77777777" w:rsidR="00041CEC"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This event should be one that will take place in the local church where student is serving. </w:t>
      </w:r>
    </w:p>
    <w:p w14:paraId="76F4942F" w14:textId="5DE25C7B" w:rsidR="009B3B8B"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The event will be graded on the basis of its mission statement, goal, strategies, and </w:t>
      </w:r>
      <w:r w:rsidR="0037178A" w:rsidRPr="00356D67">
        <w:rPr>
          <w:rFonts w:ascii="Times New Roman" w:hAnsi="Times New Roman" w:cs="Times New Roman"/>
          <w:color w:val="auto"/>
        </w:rPr>
        <w:t>follow-up</w:t>
      </w:r>
      <w:r w:rsidRPr="00356D67">
        <w:rPr>
          <w:rFonts w:ascii="Times New Roman" w:hAnsi="Times New Roman" w:cs="Times New Roman"/>
          <w:color w:val="auto"/>
        </w:rPr>
        <w:t xml:space="preserve">. </w:t>
      </w:r>
      <w:r w:rsidR="008D0AA2" w:rsidRPr="00356D67">
        <w:rPr>
          <w:rFonts w:ascii="Times New Roman" w:hAnsi="Times New Roman" w:cs="Times New Roman"/>
          <w:color w:val="auto"/>
        </w:rPr>
        <w:t>Written work</w:t>
      </w:r>
      <w:r w:rsidR="007B4C0C" w:rsidRPr="00356D67">
        <w:rPr>
          <w:rFonts w:ascii="Times New Roman" w:hAnsi="Times New Roman" w:cs="Times New Roman"/>
          <w:color w:val="auto"/>
        </w:rPr>
        <w:t xml:space="preserve"> (</w:t>
      </w:r>
      <w:r w:rsidR="008C77F2">
        <w:rPr>
          <w:rFonts w:ascii="Times New Roman" w:hAnsi="Times New Roman" w:cs="Times New Roman"/>
          <w:color w:val="auto"/>
        </w:rPr>
        <w:t>5</w:t>
      </w:r>
      <w:r w:rsidR="007B4C0C" w:rsidRPr="00356D67">
        <w:rPr>
          <w:rFonts w:ascii="Times New Roman" w:hAnsi="Times New Roman" w:cs="Times New Roman"/>
          <w:color w:val="auto"/>
        </w:rPr>
        <w:t xml:space="preserve"> page minimum)</w:t>
      </w:r>
      <w:r w:rsidR="003630BE" w:rsidRPr="00356D67">
        <w:rPr>
          <w:rFonts w:ascii="Times New Roman" w:hAnsi="Times New Roman" w:cs="Times New Roman"/>
          <w:color w:val="auto"/>
        </w:rPr>
        <w:t xml:space="preserve"> to be submitted for credit</w:t>
      </w:r>
      <w:r w:rsidR="008D0AA2" w:rsidRPr="00356D67">
        <w:rPr>
          <w:rFonts w:ascii="Times New Roman" w:hAnsi="Times New Roman" w:cs="Times New Roman"/>
          <w:color w:val="auto"/>
        </w:rPr>
        <w:t xml:space="preserve"> includes</w:t>
      </w:r>
      <w:r w:rsidR="00805A6F" w:rsidRPr="00356D67">
        <w:rPr>
          <w:rFonts w:ascii="Times New Roman" w:hAnsi="Times New Roman" w:cs="Times New Roman"/>
          <w:color w:val="auto"/>
        </w:rPr>
        <w:t xml:space="preserve"> flyers for advertising, budget sheets, committee minutes, menus, event agendas, </w:t>
      </w:r>
      <w:r w:rsidR="00CB72D3" w:rsidRPr="00356D67">
        <w:rPr>
          <w:rFonts w:ascii="Times New Roman" w:hAnsi="Times New Roman" w:cs="Times New Roman"/>
          <w:color w:val="auto"/>
        </w:rPr>
        <w:t>and/or letters of invitation to the community</w:t>
      </w:r>
      <w:r w:rsidR="003630BE" w:rsidRPr="00356D67">
        <w:rPr>
          <w:rFonts w:ascii="Times New Roman" w:hAnsi="Times New Roman" w:cs="Times New Roman"/>
          <w:color w:val="auto"/>
        </w:rPr>
        <w:t xml:space="preserve">. </w:t>
      </w:r>
    </w:p>
    <w:p w14:paraId="50F4D820" w14:textId="77777777" w:rsidR="009B3B8B" w:rsidRPr="00356D67" w:rsidRDefault="009B3B8B" w:rsidP="009B3B8B">
      <w:pPr>
        <w:rPr>
          <w:rFonts w:ascii="Times New Roman" w:hAnsi="Times New Roman" w:cs="Times New Roman"/>
        </w:rPr>
      </w:pPr>
    </w:p>
    <w:p w14:paraId="7CD266E8" w14:textId="29348F34" w:rsidR="005E4517" w:rsidRPr="00356D67" w:rsidRDefault="005E4517" w:rsidP="009D7494">
      <w:pPr>
        <w:pStyle w:val="Heading1"/>
        <w:rPr>
          <w:rFonts w:ascii="Times New Roman" w:hAnsi="Times New Roman" w:cs="Times New Roman"/>
          <w:color w:val="auto"/>
        </w:rPr>
      </w:pPr>
      <w:r w:rsidRPr="00356D67">
        <w:rPr>
          <w:rFonts w:ascii="Times New Roman" w:hAnsi="Times New Roman" w:cs="Times New Roman"/>
          <w:color w:val="auto"/>
        </w:rPr>
        <w:t>Session One</w:t>
      </w:r>
      <w:r w:rsidR="00DD6CBD">
        <w:rPr>
          <w:rFonts w:ascii="Times New Roman" w:hAnsi="Times New Roman" w:cs="Times New Roman"/>
          <w:color w:val="auto"/>
        </w:rPr>
        <w:t xml:space="preserve">: </w:t>
      </w:r>
      <w:r w:rsidR="00817D83">
        <w:rPr>
          <w:rFonts w:ascii="Times New Roman" w:hAnsi="Times New Roman" w:cs="Times New Roman"/>
          <w:color w:val="auto"/>
        </w:rPr>
        <w:t>Friday</w:t>
      </w:r>
      <w:r w:rsidR="00D757E2">
        <w:rPr>
          <w:rFonts w:ascii="Times New Roman" w:hAnsi="Times New Roman" w:cs="Times New Roman"/>
          <w:color w:val="auto"/>
        </w:rPr>
        <w:t xml:space="preserve"> July 28, 2023</w:t>
      </w:r>
    </w:p>
    <w:p w14:paraId="2EC2C9DE" w14:textId="740533C4" w:rsidR="005E4517" w:rsidRPr="00356D67" w:rsidRDefault="005E4517" w:rsidP="009D7494">
      <w:pPr>
        <w:pStyle w:val="Heading2"/>
        <w:rPr>
          <w:rFonts w:ascii="Times New Roman" w:hAnsi="Times New Roman" w:cs="Times New Roman"/>
          <w:color w:val="auto"/>
        </w:rPr>
      </w:pPr>
      <w:r w:rsidRPr="00356D67">
        <w:rPr>
          <w:rFonts w:ascii="Times New Roman" w:hAnsi="Times New Roman" w:cs="Times New Roman"/>
          <w:color w:val="auto"/>
        </w:rPr>
        <w:t>Welcome and Introductions</w:t>
      </w:r>
      <w:r w:rsidR="00E659EB" w:rsidRPr="00356D67">
        <w:rPr>
          <w:rFonts w:ascii="Times New Roman" w:hAnsi="Times New Roman" w:cs="Times New Roman"/>
          <w:color w:val="auto"/>
        </w:rPr>
        <w:t xml:space="preserve"> (Friday </w:t>
      </w:r>
      <w:r w:rsidR="00FF0777" w:rsidRPr="00356D67">
        <w:rPr>
          <w:rFonts w:ascii="Times New Roman" w:hAnsi="Times New Roman" w:cs="Times New Roman"/>
          <w:color w:val="auto"/>
        </w:rPr>
        <w:t>evening)</w:t>
      </w:r>
    </w:p>
    <w:p w14:paraId="455830B5" w14:textId="2FF1AD44" w:rsidR="005E4517" w:rsidRPr="00356D67" w:rsidRDefault="005E4517" w:rsidP="009D7494">
      <w:pPr>
        <w:pStyle w:val="Heading2"/>
        <w:rPr>
          <w:rFonts w:ascii="Times New Roman" w:hAnsi="Times New Roman" w:cs="Times New Roman"/>
          <w:color w:val="auto"/>
        </w:rPr>
      </w:pPr>
      <w:r w:rsidRPr="00356D67">
        <w:rPr>
          <w:rFonts w:ascii="Times New Roman" w:hAnsi="Times New Roman" w:cs="Times New Roman"/>
          <w:color w:val="auto"/>
        </w:rPr>
        <w:t>Develop a working Understanding of Evangelism</w:t>
      </w:r>
      <w:r w:rsidR="00FF0777" w:rsidRPr="00356D67">
        <w:rPr>
          <w:rFonts w:ascii="Times New Roman" w:hAnsi="Times New Roman" w:cs="Times New Roman"/>
          <w:color w:val="auto"/>
        </w:rPr>
        <w:t xml:space="preserve"> (Friday evening)</w:t>
      </w:r>
    </w:p>
    <w:p w14:paraId="26690107" w14:textId="32C9EB2D" w:rsidR="005E4517" w:rsidRPr="00356D67" w:rsidRDefault="005E4517" w:rsidP="009D7494">
      <w:pPr>
        <w:pStyle w:val="Heading1"/>
        <w:rPr>
          <w:rFonts w:ascii="Times New Roman" w:hAnsi="Times New Roman" w:cs="Times New Roman"/>
          <w:color w:val="auto"/>
        </w:rPr>
      </w:pPr>
      <w:r w:rsidRPr="00356D67">
        <w:rPr>
          <w:rFonts w:ascii="Times New Roman" w:hAnsi="Times New Roman" w:cs="Times New Roman"/>
          <w:color w:val="auto"/>
        </w:rPr>
        <w:t xml:space="preserve">Session Two: </w:t>
      </w:r>
      <w:r w:rsidR="00D757E2">
        <w:rPr>
          <w:rFonts w:ascii="Times New Roman" w:hAnsi="Times New Roman" w:cs="Times New Roman"/>
          <w:color w:val="auto"/>
        </w:rPr>
        <w:t>Friday July 29, 2023</w:t>
      </w:r>
    </w:p>
    <w:p w14:paraId="255935AC" w14:textId="23C01685" w:rsidR="005E4517" w:rsidRPr="00356D67" w:rsidRDefault="001827CD" w:rsidP="009D7494">
      <w:pPr>
        <w:pStyle w:val="Heading2"/>
        <w:rPr>
          <w:rFonts w:ascii="Times New Roman" w:hAnsi="Times New Roman" w:cs="Times New Roman"/>
          <w:color w:val="auto"/>
        </w:rPr>
      </w:pPr>
      <w:r w:rsidRPr="00356D67">
        <w:rPr>
          <w:rFonts w:ascii="Times New Roman" w:hAnsi="Times New Roman" w:cs="Times New Roman"/>
          <w:color w:val="auto"/>
        </w:rPr>
        <w:t xml:space="preserve">Growing an understanding of Evangelism </w:t>
      </w:r>
      <w:r w:rsidR="006C5DA4">
        <w:rPr>
          <w:rFonts w:ascii="Times New Roman" w:hAnsi="Times New Roman" w:cs="Times New Roman"/>
          <w:color w:val="auto"/>
        </w:rPr>
        <w:t>(Saturday morning)</w:t>
      </w:r>
    </w:p>
    <w:p w14:paraId="39D60FAB" w14:textId="6361ABDF" w:rsidR="00BA5649" w:rsidRPr="00356D67" w:rsidRDefault="006C5DA4" w:rsidP="009D7494">
      <w:pPr>
        <w:pStyle w:val="Heading2"/>
        <w:rPr>
          <w:rFonts w:ascii="Times New Roman" w:hAnsi="Times New Roman" w:cs="Times New Roman"/>
          <w:color w:val="auto"/>
        </w:rPr>
      </w:pPr>
      <w:r>
        <w:rPr>
          <w:rFonts w:ascii="Times New Roman" w:hAnsi="Times New Roman" w:cs="Times New Roman"/>
          <w:color w:val="auto"/>
        </w:rPr>
        <w:t>Book reviews</w:t>
      </w:r>
      <w:r w:rsidR="008608CB">
        <w:rPr>
          <w:rFonts w:ascii="Times New Roman" w:hAnsi="Times New Roman" w:cs="Times New Roman"/>
          <w:color w:val="auto"/>
        </w:rPr>
        <w:t xml:space="preserve"> 5311 sharing</w:t>
      </w:r>
      <w:r w:rsidR="001827CD" w:rsidRPr="00356D67">
        <w:rPr>
          <w:rFonts w:ascii="Times New Roman" w:hAnsi="Times New Roman" w:cs="Times New Roman"/>
          <w:color w:val="auto"/>
        </w:rPr>
        <w:t xml:space="preserve"> (Saturday </w:t>
      </w:r>
      <w:r w:rsidR="008608CB">
        <w:rPr>
          <w:rFonts w:ascii="Times New Roman" w:hAnsi="Times New Roman" w:cs="Times New Roman"/>
          <w:color w:val="auto"/>
        </w:rPr>
        <w:t>afternoon</w:t>
      </w:r>
      <w:r w:rsidR="0006007E" w:rsidRPr="00356D67">
        <w:rPr>
          <w:rFonts w:ascii="Times New Roman" w:hAnsi="Times New Roman" w:cs="Times New Roman"/>
          <w:color w:val="auto"/>
        </w:rPr>
        <w:t>)</w:t>
      </w:r>
    </w:p>
    <w:p w14:paraId="1BAD376C" w14:textId="3182B2A5" w:rsidR="0006007E" w:rsidRPr="00356D67" w:rsidRDefault="0006007E" w:rsidP="009D7494">
      <w:pPr>
        <w:pStyle w:val="Heading1"/>
        <w:rPr>
          <w:rFonts w:ascii="Times New Roman" w:hAnsi="Times New Roman" w:cs="Times New Roman"/>
          <w:color w:val="auto"/>
        </w:rPr>
      </w:pPr>
      <w:r w:rsidRPr="00356D67">
        <w:rPr>
          <w:rFonts w:ascii="Times New Roman" w:hAnsi="Times New Roman" w:cs="Times New Roman"/>
          <w:color w:val="auto"/>
        </w:rPr>
        <w:t xml:space="preserve">Session Three: August </w:t>
      </w:r>
      <w:r w:rsidR="00BD1179">
        <w:rPr>
          <w:rFonts w:ascii="Times New Roman" w:hAnsi="Times New Roman" w:cs="Times New Roman"/>
          <w:color w:val="auto"/>
        </w:rPr>
        <w:t>1</w:t>
      </w:r>
      <w:r w:rsidR="008608CB">
        <w:rPr>
          <w:rFonts w:ascii="Times New Roman" w:hAnsi="Times New Roman" w:cs="Times New Roman"/>
          <w:color w:val="auto"/>
        </w:rPr>
        <w:t xml:space="preserve">2, 2023 </w:t>
      </w:r>
    </w:p>
    <w:p w14:paraId="7A80576F" w14:textId="4AA3D0BE" w:rsidR="00C41D1E" w:rsidRDefault="00BB0574" w:rsidP="009D7494">
      <w:pPr>
        <w:pStyle w:val="Heading2"/>
        <w:rPr>
          <w:rFonts w:ascii="Times New Roman" w:hAnsi="Times New Roman" w:cs="Times New Roman"/>
          <w:color w:val="auto"/>
        </w:rPr>
      </w:pPr>
      <w:r w:rsidRPr="00356D67">
        <w:rPr>
          <w:rFonts w:ascii="Times New Roman" w:hAnsi="Times New Roman" w:cs="Times New Roman"/>
          <w:color w:val="auto"/>
        </w:rPr>
        <w:t>Evangelism Event sharing (Saturday morning)</w:t>
      </w:r>
    </w:p>
    <w:p w14:paraId="665FE9C3" w14:textId="75A61CDA" w:rsidR="00C111A8" w:rsidRPr="00356D67" w:rsidRDefault="00C111A8" w:rsidP="00C111A8">
      <w:pPr>
        <w:rPr>
          <w:rFonts w:ascii="Times New Roman" w:hAnsi="Times New Roman" w:cs="Times New Roman"/>
        </w:rPr>
      </w:pPr>
    </w:p>
    <w:p w14:paraId="6E8E6DFD" w14:textId="3B68E7BC" w:rsidR="009C36B7" w:rsidRPr="00356D67" w:rsidRDefault="009C36B7">
      <w:r w:rsidRPr="00356D67">
        <w:br w:type="page"/>
      </w:r>
    </w:p>
    <w:p w14:paraId="4E689198" w14:textId="4A7F22EA" w:rsidR="00ED11F7" w:rsidRPr="00356D67" w:rsidRDefault="00ED11F7" w:rsidP="00ED11F7">
      <w:pPr>
        <w:rPr>
          <w:i/>
          <w:iCs/>
        </w:rPr>
      </w:pPr>
      <w:r w:rsidRPr="00356D67">
        <w:rPr>
          <w:i/>
          <w:iCs/>
        </w:rPr>
        <w:lastRenderedPageBreak/>
        <w:t xml:space="preserve">The following is a 5-3-1-1 I completed for doctoral coursework for the book </w:t>
      </w:r>
      <w:r w:rsidR="0057630A">
        <w:rPr>
          <w:u w:val="single"/>
        </w:rPr>
        <w:t>The Good Works Reader</w:t>
      </w:r>
      <w:r w:rsidR="00A106D1" w:rsidRPr="00356D67">
        <w:rPr>
          <w:i/>
          <w:iCs/>
        </w:rPr>
        <w:t xml:space="preserve"> by</w:t>
      </w:r>
      <w:r w:rsidR="003B168B" w:rsidRPr="00356D67">
        <w:rPr>
          <w:i/>
          <w:iCs/>
        </w:rPr>
        <w:t xml:space="preserve"> </w:t>
      </w:r>
      <w:r w:rsidR="0057630A">
        <w:rPr>
          <w:i/>
          <w:iCs/>
        </w:rPr>
        <w:t>Thomas Ode</w:t>
      </w:r>
      <w:r w:rsidR="004862A8">
        <w:rPr>
          <w:i/>
          <w:iCs/>
        </w:rPr>
        <w:t>n.</w:t>
      </w:r>
      <w:r w:rsidR="003B168B" w:rsidRPr="00356D67">
        <w:rPr>
          <w:i/>
          <w:iCs/>
        </w:rPr>
        <w:t xml:space="preserve">  This book is not assigned to you (although it’s a helpful book for any pastor)</w:t>
      </w:r>
      <w:r w:rsidR="00CB4C01" w:rsidRPr="00356D67">
        <w:rPr>
          <w:i/>
          <w:iCs/>
        </w:rPr>
        <w:t xml:space="preserve">.  This is an example of the concise and direct wording I am looking for in your 5-3-1-1 assignments.  They should not be more than a </w:t>
      </w:r>
      <w:r w:rsidR="001D79AF">
        <w:rPr>
          <w:i/>
          <w:iCs/>
        </w:rPr>
        <w:t xml:space="preserve">2 </w:t>
      </w:r>
      <w:r w:rsidR="00CB4C01" w:rsidRPr="00356D67">
        <w:rPr>
          <w:i/>
          <w:iCs/>
        </w:rPr>
        <w:t>page long</w:t>
      </w:r>
      <w:r w:rsidR="002A09AF" w:rsidRPr="00356D67">
        <w:rPr>
          <w:i/>
          <w:iCs/>
        </w:rPr>
        <w:t xml:space="preserve"> per book review.</w:t>
      </w:r>
    </w:p>
    <w:p w14:paraId="607ED661" w14:textId="4260641F" w:rsidR="00ED11F7" w:rsidRPr="00356D67" w:rsidRDefault="00ED11F7" w:rsidP="00ED11F7">
      <w:r w:rsidRPr="00356D67">
        <w:rPr>
          <w:b/>
          <w:bCs/>
        </w:rPr>
        <w:t>5 Summary statements</w:t>
      </w:r>
      <w:r w:rsidR="00682177" w:rsidRPr="00356D67">
        <w:t xml:space="preserve"> </w:t>
      </w:r>
      <w:r w:rsidR="00682177" w:rsidRPr="00356D67">
        <w:rPr>
          <w:i/>
          <w:iCs/>
        </w:rPr>
        <w:t>(These are 5 conci</w:t>
      </w:r>
      <w:r w:rsidR="006B65EC" w:rsidRPr="00356D67">
        <w:rPr>
          <w:i/>
          <w:iCs/>
        </w:rPr>
        <w:t>se statements that give an overall review of the content in the main sections of the book</w:t>
      </w:r>
      <w:r w:rsidR="002C2D12" w:rsidRPr="00356D67">
        <w:rPr>
          <w:i/>
          <w:iCs/>
        </w:rPr>
        <w:t>.</w:t>
      </w:r>
      <w:r w:rsidR="004862A8">
        <w:rPr>
          <w:i/>
          <w:iCs/>
        </w:rPr>
        <w:t xml:space="preserve"> Please reference the page number</w:t>
      </w:r>
      <w:r w:rsidR="00853086">
        <w:rPr>
          <w:i/>
          <w:iCs/>
        </w:rPr>
        <w:t>.</w:t>
      </w:r>
      <w:r w:rsidR="002C2D12" w:rsidRPr="00356D67">
        <w:rPr>
          <w:i/>
          <w:iCs/>
        </w:rPr>
        <w:t>)</w:t>
      </w:r>
    </w:p>
    <w:p w14:paraId="27436C72" w14:textId="2962C3C0" w:rsidR="004862A8" w:rsidRDefault="004862A8" w:rsidP="004862A8">
      <w:pPr>
        <w:pStyle w:val="ListParagraph"/>
        <w:numPr>
          <w:ilvl w:val="0"/>
          <w:numId w:val="10"/>
        </w:numPr>
      </w:pPr>
      <w:r>
        <w:t>(p. 61) Let’s not deconstruct all the good that 2000 years of Christianity has produced because we presume that our arrival on the planet ushers in the era of intelligence.  Oden brings forward wisdom, praxis, and learning in this Reader.</w:t>
      </w:r>
    </w:p>
    <w:p w14:paraId="60A41154" w14:textId="77777777" w:rsidR="004862A8" w:rsidRDefault="004862A8" w:rsidP="004862A8">
      <w:pPr>
        <w:pStyle w:val="ListParagraph"/>
        <w:numPr>
          <w:ilvl w:val="0"/>
          <w:numId w:val="10"/>
        </w:numPr>
      </w:pPr>
      <w:r>
        <w:t xml:space="preserve">The Opus </w:t>
      </w:r>
      <w:proofErr w:type="spellStart"/>
      <w:r>
        <w:t>Imperfectum</w:t>
      </w:r>
      <w:proofErr w:type="spellEnd"/>
      <w:r>
        <w:t xml:space="preserve"> (</w:t>
      </w:r>
      <w:proofErr w:type="spellStart"/>
      <w:r>
        <w:t>pg</w:t>
      </w:r>
      <w:proofErr w:type="spellEnd"/>
      <w:r>
        <w:t xml:space="preserve"> 80) changes the strategy of using Matthew 25 as a teaching tool.  I must know the fullness or scarcity of my own spiritual condition if I am to share it.</w:t>
      </w:r>
    </w:p>
    <w:p w14:paraId="11399B09" w14:textId="77777777" w:rsidR="004862A8" w:rsidRDefault="004862A8" w:rsidP="004862A8">
      <w:pPr>
        <w:pStyle w:val="ListParagraph"/>
        <w:numPr>
          <w:ilvl w:val="0"/>
          <w:numId w:val="10"/>
        </w:numPr>
      </w:pPr>
      <w:r>
        <w:t>The conversation among the church fathers regarding modesty (among other cultural mores) is both insightful and conspicuously different from current conversations (pp.131-134</w:t>
      </w:r>
      <w:proofErr w:type="gramStart"/>
      <w:r>
        <w:t>)  The</w:t>
      </w:r>
      <w:proofErr w:type="gramEnd"/>
      <w:r>
        <w:t xml:space="preserve"> definition of modesty changes in every era, but truth does not.</w:t>
      </w:r>
    </w:p>
    <w:p w14:paraId="69FD61BD" w14:textId="77777777" w:rsidR="004862A8" w:rsidRDefault="004862A8" w:rsidP="004862A8">
      <w:pPr>
        <w:pStyle w:val="ListParagraph"/>
        <w:numPr>
          <w:ilvl w:val="0"/>
          <w:numId w:val="10"/>
        </w:numPr>
      </w:pPr>
      <w:r>
        <w:t>Gentleness and kindness are not overlooked as “good works” in the volume (pp. 270-276).  These evidences of a fruitful spirit are not simple or childish; they are great works of good that manifest out of a sanctified life.</w:t>
      </w:r>
    </w:p>
    <w:p w14:paraId="3EFFB018" w14:textId="46BCB2E3" w:rsidR="004862A8" w:rsidRDefault="004862A8" w:rsidP="004862A8">
      <w:pPr>
        <w:pStyle w:val="ListParagraph"/>
        <w:numPr>
          <w:ilvl w:val="0"/>
          <w:numId w:val="10"/>
        </w:numPr>
      </w:pPr>
      <w:r>
        <w:t>(Pg 315) Chrysostom could have been speaking about the professional athletes or Hollywood elites of our day. From cover to cover, Oden demonstrates that the Church Fathers addressed every temptation common to humanity and its gospel response.</w:t>
      </w:r>
    </w:p>
    <w:p w14:paraId="2661F0AE" w14:textId="001DDCF1" w:rsidR="00ED11F7" w:rsidRPr="00356D67" w:rsidRDefault="00ED11F7" w:rsidP="00853086">
      <w:r w:rsidRPr="00853086">
        <w:rPr>
          <w:b/>
          <w:bCs/>
        </w:rPr>
        <w:t xml:space="preserve"> Actionable Insights</w:t>
      </w:r>
      <w:r w:rsidR="002C2D12" w:rsidRPr="00356D67">
        <w:t xml:space="preserve"> </w:t>
      </w:r>
      <w:r w:rsidR="002C2D12" w:rsidRPr="00853086">
        <w:rPr>
          <w:i/>
          <w:iCs/>
        </w:rPr>
        <w:t>(These are three brief statements about</w:t>
      </w:r>
      <w:r w:rsidR="00C1014B">
        <w:rPr>
          <w:i/>
          <w:iCs/>
        </w:rPr>
        <w:t xml:space="preserve"> ideas</w:t>
      </w:r>
      <w:r w:rsidR="002C2D12" w:rsidRPr="00853086">
        <w:rPr>
          <w:i/>
          <w:iCs/>
        </w:rPr>
        <w:t xml:space="preserve"> I</w:t>
      </w:r>
      <w:r w:rsidR="00B338A4" w:rsidRPr="00853086">
        <w:rPr>
          <w:i/>
          <w:iCs/>
        </w:rPr>
        <w:t xml:space="preserve"> am considering</w:t>
      </w:r>
      <w:r w:rsidR="00C1014B">
        <w:rPr>
          <w:i/>
          <w:iCs/>
        </w:rPr>
        <w:t>, questioning</w:t>
      </w:r>
      <w:r w:rsidR="0051617F">
        <w:rPr>
          <w:i/>
          <w:iCs/>
        </w:rPr>
        <w:t>, or interacting with mentally</w:t>
      </w:r>
      <w:r w:rsidR="00B338A4" w:rsidRPr="00853086">
        <w:rPr>
          <w:i/>
          <w:iCs/>
        </w:rPr>
        <w:t xml:space="preserve"> based on the reading)</w:t>
      </w:r>
    </w:p>
    <w:p w14:paraId="27639503" w14:textId="77777777" w:rsidR="00853086" w:rsidRDefault="00853086" w:rsidP="00853086">
      <w:pPr>
        <w:pStyle w:val="ListParagraph"/>
        <w:numPr>
          <w:ilvl w:val="0"/>
          <w:numId w:val="13"/>
        </w:numPr>
      </w:pPr>
      <w:r>
        <w:t>(</w:t>
      </w:r>
      <w:proofErr w:type="spellStart"/>
      <w:r>
        <w:t>pg</w:t>
      </w:r>
      <w:proofErr w:type="spellEnd"/>
      <w:r>
        <w:t xml:space="preserve"> 61</w:t>
      </w:r>
      <w:proofErr w:type="gramStart"/>
      <w:r>
        <w:t>)  Our</w:t>
      </w:r>
      <w:proofErr w:type="gramEnd"/>
      <w:r>
        <w:t xml:space="preserve"> world has increasingly has normalized single parenting or bi-parenting lesbians, and rejected “fatherless” as a pejorative. Can the role of two parents be lifted as the biblical ideal without demeaning the ability of women to “hold steady through period of crisis?”  </w:t>
      </w:r>
    </w:p>
    <w:p w14:paraId="32584B63" w14:textId="77777777" w:rsidR="00853086" w:rsidRDefault="00853086" w:rsidP="00853086">
      <w:pPr>
        <w:pStyle w:val="ListParagraph"/>
        <w:numPr>
          <w:ilvl w:val="0"/>
          <w:numId w:val="13"/>
        </w:numPr>
      </w:pPr>
      <w:r>
        <w:t>(</w:t>
      </w:r>
      <w:proofErr w:type="spellStart"/>
      <w:r>
        <w:t>pg</w:t>
      </w:r>
      <w:proofErr w:type="spellEnd"/>
      <w:r>
        <w:t xml:space="preserve"> 193-99) If addiction could be addressed by the Church of the pre-modern era (without benefit of physiology or psychology), it must be addressed by the Church of today as a spiritual issue.</w:t>
      </w:r>
    </w:p>
    <w:p w14:paraId="0050F0C2" w14:textId="77777777" w:rsidR="00853086" w:rsidRDefault="00853086" w:rsidP="00853086">
      <w:pPr>
        <w:pStyle w:val="ListParagraph"/>
        <w:numPr>
          <w:ilvl w:val="0"/>
          <w:numId w:val="13"/>
        </w:numPr>
      </w:pPr>
      <w:r>
        <w:t xml:space="preserve"> (p. 246) It </w:t>
      </w:r>
      <w:proofErr w:type="spellStart"/>
      <w:r>
        <w:t>isnt</w:t>
      </w:r>
      <w:proofErr w:type="spellEnd"/>
      <w:r>
        <w:t xml:space="preserve"> likely that many congregations give thought to the persecuted church in the world.  How can we join the fight?</w:t>
      </w:r>
    </w:p>
    <w:p w14:paraId="29A7F0B5" w14:textId="2856E274" w:rsidR="00ED11F7" w:rsidRPr="00356D67" w:rsidRDefault="00ED11F7" w:rsidP="00ED11F7">
      <w:r w:rsidRPr="00356D67">
        <w:rPr>
          <w:b/>
          <w:bCs/>
        </w:rPr>
        <w:t>1 Concrete Action</w:t>
      </w:r>
      <w:r w:rsidR="00B338A4" w:rsidRPr="00356D67">
        <w:t xml:space="preserve"> </w:t>
      </w:r>
      <w:r w:rsidR="00B338A4" w:rsidRPr="00356D67">
        <w:rPr>
          <w:i/>
          <w:iCs/>
        </w:rPr>
        <w:t xml:space="preserve">(This is one measurable goal </w:t>
      </w:r>
      <w:r w:rsidR="00485997" w:rsidRPr="00356D67">
        <w:rPr>
          <w:i/>
          <w:iCs/>
        </w:rPr>
        <w:t>I have based on what I have learned)</w:t>
      </w:r>
    </w:p>
    <w:p w14:paraId="07A5C961" w14:textId="77777777" w:rsidR="0051617F" w:rsidRDefault="0051617F" w:rsidP="0051617F">
      <w:pPr>
        <w:pStyle w:val="ListParagraph"/>
        <w:numPr>
          <w:ilvl w:val="0"/>
          <w:numId w:val="12"/>
        </w:numPr>
      </w:pPr>
      <w:r>
        <w:t xml:space="preserve">I preached on philanthropy using the text from 2 Corinthians (God loves a cheerful giver).  While philanthropy and generosity </w:t>
      </w:r>
      <w:proofErr w:type="gramStart"/>
      <w:r>
        <w:t>is</w:t>
      </w:r>
      <w:proofErr w:type="gramEnd"/>
      <w:r>
        <w:t xml:space="preserve"> a non-negotiable for the believer, it is always a benefit to the believer.  Generosity increases our faith.</w:t>
      </w:r>
    </w:p>
    <w:p w14:paraId="094D854E" w14:textId="1F820277" w:rsidR="00C16EB5" w:rsidRDefault="00C16EB5" w:rsidP="00C16EB5">
      <w:pPr>
        <w:rPr>
          <w:b/>
          <w:bCs/>
        </w:rPr>
      </w:pPr>
      <w:r>
        <w:rPr>
          <w:b/>
          <w:bCs/>
        </w:rPr>
        <w:t>1 Question for Group Consideration</w:t>
      </w:r>
    </w:p>
    <w:p w14:paraId="34E5C0F4" w14:textId="3BA0AA7D" w:rsidR="00C16EB5" w:rsidRPr="00B56B6C" w:rsidRDefault="00B56B6C" w:rsidP="00B56B6C">
      <w:pPr>
        <w:pStyle w:val="Heading3"/>
        <w:numPr>
          <w:ilvl w:val="0"/>
          <w:numId w:val="0"/>
        </w:numPr>
        <w:rPr>
          <w:rFonts w:asciiTheme="minorHAnsi" w:hAnsiTheme="minorHAnsi" w:cstheme="minorHAnsi"/>
          <w:color w:val="auto"/>
        </w:rPr>
      </w:pPr>
      <w:r w:rsidRPr="00B56B6C">
        <w:rPr>
          <w:rFonts w:asciiTheme="minorHAnsi" w:hAnsiTheme="minorHAnsi" w:cstheme="minorHAnsi"/>
          <w:b/>
          <w:bCs/>
          <w:color w:val="auto"/>
        </w:rPr>
        <w:t xml:space="preserve">  </w:t>
      </w:r>
      <w:r w:rsidRPr="00B56B6C">
        <w:rPr>
          <w:rFonts w:asciiTheme="minorHAnsi" w:hAnsiTheme="minorHAnsi" w:cstheme="minorHAnsi"/>
          <w:color w:val="auto"/>
        </w:rPr>
        <w:t xml:space="preserve">     1.   How do you understand and talk about modesty?  After reading this text, do you have an alternative meaning for the teaching?</w:t>
      </w:r>
    </w:p>
    <w:sectPr w:rsidR="00C16EB5" w:rsidRPr="00B5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7C9"/>
    <w:multiLevelType w:val="hybridMultilevel"/>
    <w:tmpl w:val="52A0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703F"/>
    <w:multiLevelType w:val="hybridMultilevel"/>
    <w:tmpl w:val="3CDA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161A9"/>
    <w:multiLevelType w:val="hybridMultilevel"/>
    <w:tmpl w:val="954E5ED0"/>
    <w:lvl w:ilvl="0" w:tplc="A7701C34">
      <w:start w:val="1"/>
      <w:numFmt w:val="decimal"/>
      <w:lvlText w:val="%1."/>
      <w:lvlJc w:val="left"/>
      <w:pPr>
        <w:ind w:left="773" w:hanging="720"/>
      </w:pPr>
      <w:rPr>
        <w:rFonts w:ascii="Cambria" w:eastAsiaTheme="minorHAnsi" w:hAnsi="Cambria" w:cstheme="minorBidi"/>
      </w:rPr>
    </w:lvl>
    <w:lvl w:ilvl="1" w:tplc="04090019">
      <w:start w:val="1"/>
      <w:numFmt w:val="lowerLetter"/>
      <w:lvlText w:val="%2."/>
      <w:lvlJc w:val="left"/>
      <w:pPr>
        <w:ind w:left="1133" w:hanging="360"/>
      </w:pPr>
    </w:lvl>
    <w:lvl w:ilvl="2" w:tplc="0409001B">
      <w:start w:val="1"/>
      <w:numFmt w:val="lowerRoman"/>
      <w:lvlText w:val="%3."/>
      <w:lvlJc w:val="right"/>
      <w:pPr>
        <w:ind w:left="1853" w:hanging="180"/>
      </w:pPr>
    </w:lvl>
    <w:lvl w:ilvl="3" w:tplc="0409000F">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3" w15:restartNumberingAfterBreak="0">
    <w:nsid w:val="2F1213AE"/>
    <w:multiLevelType w:val="hybridMultilevel"/>
    <w:tmpl w:val="2DEC2332"/>
    <w:lvl w:ilvl="0" w:tplc="337EFA20">
      <w:start w:val="1"/>
      <w:numFmt w:val="upperRoman"/>
      <w:lvlText w:val="%1."/>
      <w:lvlJc w:val="left"/>
      <w:pPr>
        <w:ind w:left="773" w:hanging="720"/>
      </w:pPr>
      <w:rPr>
        <w:rFonts w:hint="default"/>
      </w:rPr>
    </w:lvl>
    <w:lvl w:ilvl="1" w:tplc="04090019">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 w15:restartNumberingAfterBreak="0">
    <w:nsid w:val="35C7629D"/>
    <w:multiLevelType w:val="multilevel"/>
    <w:tmpl w:val="EDC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03A86"/>
    <w:multiLevelType w:val="hybridMultilevel"/>
    <w:tmpl w:val="F984F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675F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6FD168D"/>
    <w:multiLevelType w:val="hybridMultilevel"/>
    <w:tmpl w:val="E2928DBE"/>
    <w:lvl w:ilvl="0" w:tplc="FE26A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6AB6"/>
    <w:multiLevelType w:val="hybridMultilevel"/>
    <w:tmpl w:val="3A3C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07D7F"/>
    <w:multiLevelType w:val="hybridMultilevel"/>
    <w:tmpl w:val="F03E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A5885"/>
    <w:multiLevelType w:val="hybridMultilevel"/>
    <w:tmpl w:val="F98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52E9F"/>
    <w:multiLevelType w:val="multilevel"/>
    <w:tmpl w:val="ACA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170FF"/>
    <w:multiLevelType w:val="hybridMultilevel"/>
    <w:tmpl w:val="A958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1"/>
  </w:num>
  <w:num w:numId="6">
    <w:abstractNumId w:val="1"/>
  </w:num>
  <w:num w:numId="7">
    <w:abstractNumId w:val="8"/>
  </w:num>
  <w:num w:numId="8">
    <w:abstractNumId w:val="6"/>
  </w:num>
  <w:num w:numId="9">
    <w:abstractNumId w:val="9"/>
  </w:num>
  <w:num w:numId="10">
    <w:abstractNumId w:val="1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8B"/>
    <w:rsid w:val="00012D5F"/>
    <w:rsid w:val="00014E2B"/>
    <w:rsid w:val="0002564D"/>
    <w:rsid w:val="00030DE7"/>
    <w:rsid w:val="00034EBF"/>
    <w:rsid w:val="00041CEC"/>
    <w:rsid w:val="000529E4"/>
    <w:rsid w:val="00052B5D"/>
    <w:rsid w:val="000532CB"/>
    <w:rsid w:val="00053794"/>
    <w:rsid w:val="00056131"/>
    <w:rsid w:val="00056312"/>
    <w:rsid w:val="0006007E"/>
    <w:rsid w:val="00075D0C"/>
    <w:rsid w:val="00076261"/>
    <w:rsid w:val="000A191C"/>
    <w:rsid w:val="000A28D8"/>
    <w:rsid w:val="000D45A7"/>
    <w:rsid w:val="000E2377"/>
    <w:rsid w:val="000E279C"/>
    <w:rsid w:val="000E2F33"/>
    <w:rsid w:val="000F0F8B"/>
    <w:rsid w:val="000F21D6"/>
    <w:rsid w:val="000F2C60"/>
    <w:rsid w:val="00116F9D"/>
    <w:rsid w:val="00126414"/>
    <w:rsid w:val="00131A63"/>
    <w:rsid w:val="00131DCC"/>
    <w:rsid w:val="00141BFE"/>
    <w:rsid w:val="001442ED"/>
    <w:rsid w:val="00144B7C"/>
    <w:rsid w:val="00156529"/>
    <w:rsid w:val="00170869"/>
    <w:rsid w:val="00172678"/>
    <w:rsid w:val="00173FFA"/>
    <w:rsid w:val="00180987"/>
    <w:rsid w:val="001827CD"/>
    <w:rsid w:val="001923A0"/>
    <w:rsid w:val="001B108B"/>
    <w:rsid w:val="001C0C45"/>
    <w:rsid w:val="001D79AF"/>
    <w:rsid w:val="001E3D64"/>
    <w:rsid w:val="001E4DBB"/>
    <w:rsid w:val="001E7F9F"/>
    <w:rsid w:val="00200916"/>
    <w:rsid w:val="00203DDB"/>
    <w:rsid w:val="002315EA"/>
    <w:rsid w:val="00234BC0"/>
    <w:rsid w:val="00237787"/>
    <w:rsid w:val="0024260E"/>
    <w:rsid w:val="0025156B"/>
    <w:rsid w:val="002560CB"/>
    <w:rsid w:val="00263C6F"/>
    <w:rsid w:val="00277CDA"/>
    <w:rsid w:val="00284476"/>
    <w:rsid w:val="0028664C"/>
    <w:rsid w:val="00290A15"/>
    <w:rsid w:val="002A09AF"/>
    <w:rsid w:val="002C2D12"/>
    <w:rsid w:val="002C7D13"/>
    <w:rsid w:val="002D59F7"/>
    <w:rsid w:val="002E1412"/>
    <w:rsid w:val="002E26BB"/>
    <w:rsid w:val="002E2E7D"/>
    <w:rsid w:val="002E3A2D"/>
    <w:rsid w:val="002F4674"/>
    <w:rsid w:val="00301A99"/>
    <w:rsid w:val="003167DB"/>
    <w:rsid w:val="003219AE"/>
    <w:rsid w:val="00322534"/>
    <w:rsid w:val="00332ED7"/>
    <w:rsid w:val="00335366"/>
    <w:rsid w:val="00342D99"/>
    <w:rsid w:val="00345617"/>
    <w:rsid w:val="00356D67"/>
    <w:rsid w:val="003630BE"/>
    <w:rsid w:val="0037178A"/>
    <w:rsid w:val="00372E98"/>
    <w:rsid w:val="0037718A"/>
    <w:rsid w:val="003830A2"/>
    <w:rsid w:val="0039094A"/>
    <w:rsid w:val="003A1ADF"/>
    <w:rsid w:val="003B112F"/>
    <w:rsid w:val="003B168B"/>
    <w:rsid w:val="003B5E92"/>
    <w:rsid w:val="003B7759"/>
    <w:rsid w:val="003D2CD9"/>
    <w:rsid w:val="003E3B8F"/>
    <w:rsid w:val="00412318"/>
    <w:rsid w:val="00421ED7"/>
    <w:rsid w:val="00435B8F"/>
    <w:rsid w:val="00435EBE"/>
    <w:rsid w:val="004442FD"/>
    <w:rsid w:val="00453EBA"/>
    <w:rsid w:val="00460071"/>
    <w:rsid w:val="00475021"/>
    <w:rsid w:val="00485997"/>
    <w:rsid w:val="004861B0"/>
    <w:rsid w:val="004862A8"/>
    <w:rsid w:val="00491411"/>
    <w:rsid w:val="004A7762"/>
    <w:rsid w:val="004B0F03"/>
    <w:rsid w:val="004B5D65"/>
    <w:rsid w:val="004C45C9"/>
    <w:rsid w:val="004E756A"/>
    <w:rsid w:val="004F35A4"/>
    <w:rsid w:val="004F4917"/>
    <w:rsid w:val="005076BF"/>
    <w:rsid w:val="0051617F"/>
    <w:rsid w:val="00516D69"/>
    <w:rsid w:val="00517E33"/>
    <w:rsid w:val="00517F20"/>
    <w:rsid w:val="00520BFB"/>
    <w:rsid w:val="005273C7"/>
    <w:rsid w:val="005325BD"/>
    <w:rsid w:val="00561C59"/>
    <w:rsid w:val="00572068"/>
    <w:rsid w:val="0057630A"/>
    <w:rsid w:val="005868FD"/>
    <w:rsid w:val="00594656"/>
    <w:rsid w:val="00594CD5"/>
    <w:rsid w:val="005A426F"/>
    <w:rsid w:val="005B1E2B"/>
    <w:rsid w:val="005B6B7B"/>
    <w:rsid w:val="005B7CF6"/>
    <w:rsid w:val="005C596C"/>
    <w:rsid w:val="005E4517"/>
    <w:rsid w:val="006033C8"/>
    <w:rsid w:val="00604D65"/>
    <w:rsid w:val="006337FD"/>
    <w:rsid w:val="006346E8"/>
    <w:rsid w:val="00650B9C"/>
    <w:rsid w:val="00654770"/>
    <w:rsid w:val="00654785"/>
    <w:rsid w:val="0066633B"/>
    <w:rsid w:val="00667744"/>
    <w:rsid w:val="00682177"/>
    <w:rsid w:val="006941B3"/>
    <w:rsid w:val="00694C61"/>
    <w:rsid w:val="006A1026"/>
    <w:rsid w:val="006A3E07"/>
    <w:rsid w:val="006B65EC"/>
    <w:rsid w:val="006C5DA4"/>
    <w:rsid w:val="006D7DB0"/>
    <w:rsid w:val="006E36AA"/>
    <w:rsid w:val="006F15A4"/>
    <w:rsid w:val="006F352B"/>
    <w:rsid w:val="007371D6"/>
    <w:rsid w:val="00744017"/>
    <w:rsid w:val="00750088"/>
    <w:rsid w:val="00757826"/>
    <w:rsid w:val="007717EE"/>
    <w:rsid w:val="007821D3"/>
    <w:rsid w:val="007858CD"/>
    <w:rsid w:val="00785FB6"/>
    <w:rsid w:val="00794C80"/>
    <w:rsid w:val="007A162A"/>
    <w:rsid w:val="007A1DF9"/>
    <w:rsid w:val="007A48D9"/>
    <w:rsid w:val="007B4C0C"/>
    <w:rsid w:val="007B5119"/>
    <w:rsid w:val="007D5DCD"/>
    <w:rsid w:val="007D6269"/>
    <w:rsid w:val="007F7F5A"/>
    <w:rsid w:val="00805A6F"/>
    <w:rsid w:val="00813BF8"/>
    <w:rsid w:val="00817D83"/>
    <w:rsid w:val="00817DE6"/>
    <w:rsid w:val="00823EBB"/>
    <w:rsid w:val="00826A0A"/>
    <w:rsid w:val="00837BCB"/>
    <w:rsid w:val="00850EAB"/>
    <w:rsid w:val="00853086"/>
    <w:rsid w:val="008608CB"/>
    <w:rsid w:val="008711CB"/>
    <w:rsid w:val="00883CC9"/>
    <w:rsid w:val="008A1D1F"/>
    <w:rsid w:val="008A4D20"/>
    <w:rsid w:val="008A7E1B"/>
    <w:rsid w:val="008A7E81"/>
    <w:rsid w:val="008B11BC"/>
    <w:rsid w:val="008B407C"/>
    <w:rsid w:val="008B5039"/>
    <w:rsid w:val="008B6FF9"/>
    <w:rsid w:val="008C77F2"/>
    <w:rsid w:val="008D0AA2"/>
    <w:rsid w:val="008D37BC"/>
    <w:rsid w:val="008D57A1"/>
    <w:rsid w:val="008E0394"/>
    <w:rsid w:val="008E40F2"/>
    <w:rsid w:val="008F0761"/>
    <w:rsid w:val="008F224A"/>
    <w:rsid w:val="0091356C"/>
    <w:rsid w:val="009176A6"/>
    <w:rsid w:val="00924A04"/>
    <w:rsid w:val="009352FC"/>
    <w:rsid w:val="009677CF"/>
    <w:rsid w:val="009701A5"/>
    <w:rsid w:val="009705B6"/>
    <w:rsid w:val="0098361E"/>
    <w:rsid w:val="009A339C"/>
    <w:rsid w:val="009B2D89"/>
    <w:rsid w:val="009B3B8B"/>
    <w:rsid w:val="009C0DD4"/>
    <w:rsid w:val="009C36B7"/>
    <w:rsid w:val="009C5633"/>
    <w:rsid w:val="009D21E7"/>
    <w:rsid w:val="009D275B"/>
    <w:rsid w:val="009D7494"/>
    <w:rsid w:val="009E0CBB"/>
    <w:rsid w:val="009E75CB"/>
    <w:rsid w:val="00A0459D"/>
    <w:rsid w:val="00A106D1"/>
    <w:rsid w:val="00A13D4C"/>
    <w:rsid w:val="00A305C3"/>
    <w:rsid w:val="00A30FB7"/>
    <w:rsid w:val="00A33C32"/>
    <w:rsid w:val="00A41B0B"/>
    <w:rsid w:val="00A5621D"/>
    <w:rsid w:val="00A6153E"/>
    <w:rsid w:val="00A66C31"/>
    <w:rsid w:val="00A70949"/>
    <w:rsid w:val="00A73629"/>
    <w:rsid w:val="00A75AC2"/>
    <w:rsid w:val="00A827A0"/>
    <w:rsid w:val="00AB181F"/>
    <w:rsid w:val="00AC1415"/>
    <w:rsid w:val="00AC3349"/>
    <w:rsid w:val="00AF0AFA"/>
    <w:rsid w:val="00AF3918"/>
    <w:rsid w:val="00AF570A"/>
    <w:rsid w:val="00B07435"/>
    <w:rsid w:val="00B338A4"/>
    <w:rsid w:val="00B33ED6"/>
    <w:rsid w:val="00B3412A"/>
    <w:rsid w:val="00B46EED"/>
    <w:rsid w:val="00B46FD4"/>
    <w:rsid w:val="00B56B6C"/>
    <w:rsid w:val="00B621AF"/>
    <w:rsid w:val="00B663BD"/>
    <w:rsid w:val="00B67478"/>
    <w:rsid w:val="00B8596D"/>
    <w:rsid w:val="00B93433"/>
    <w:rsid w:val="00B939E3"/>
    <w:rsid w:val="00BA0A7A"/>
    <w:rsid w:val="00BA24C5"/>
    <w:rsid w:val="00BA5649"/>
    <w:rsid w:val="00BA7708"/>
    <w:rsid w:val="00BA7A0F"/>
    <w:rsid w:val="00BB0574"/>
    <w:rsid w:val="00BB21E0"/>
    <w:rsid w:val="00BB55B1"/>
    <w:rsid w:val="00BD1179"/>
    <w:rsid w:val="00BE2418"/>
    <w:rsid w:val="00BE6B88"/>
    <w:rsid w:val="00BF687F"/>
    <w:rsid w:val="00BF6E3A"/>
    <w:rsid w:val="00C1014B"/>
    <w:rsid w:val="00C111A8"/>
    <w:rsid w:val="00C16EB5"/>
    <w:rsid w:val="00C21E1B"/>
    <w:rsid w:val="00C22819"/>
    <w:rsid w:val="00C22AC4"/>
    <w:rsid w:val="00C41D1E"/>
    <w:rsid w:val="00C43751"/>
    <w:rsid w:val="00C46D61"/>
    <w:rsid w:val="00C55DE3"/>
    <w:rsid w:val="00C60CD2"/>
    <w:rsid w:val="00C70A30"/>
    <w:rsid w:val="00C73BC2"/>
    <w:rsid w:val="00C80C2F"/>
    <w:rsid w:val="00C93179"/>
    <w:rsid w:val="00C94775"/>
    <w:rsid w:val="00C97B21"/>
    <w:rsid w:val="00CB30BA"/>
    <w:rsid w:val="00CB4C01"/>
    <w:rsid w:val="00CB60D8"/>
    <w:rsid w:val="00CB72D3"/>
    <w:rsid w:val="00CC094A"/>
    <w:rsid w:val="00CD3620"/>
    <w:rsid w:val="00CD3805"/>
    <w:rsid w:val="00CE2814"/>
    <w:rsid w:val="00CE4E81"/>
    <w:rsid w:val="00CF0EE6"/>
    <w:rsid w:val="00CF11E7"/>
    <w:rsid w:val="00CF5108"/>
    <w:rsid w:val="00D02400"/>
    <w:rsid w:val="00D03EDA"/>
    <w:rsid w:val="00D2478D"/>
    <w:rsid w:val="00D2558F"/>
    <w:rsid w:val="00D41858"/>
    <w:rsid w:val="00D42E8D"/>
    <w:rsid w:val="00D46360"/>
    <w:rsid w:val="00D52FA8"/>
    <w:rsid w:val="00D551B8"/>
    <w:rsid w:val="00D64E10"/>
    <w:rsid w:val="00D70BB3"/>
    <w:rsid w:val="00D72176"/>
    <w:rsid w:val="00D72F43"/>
    <w:rsid w:val="00D757E2"/>
    <w:rsid w:val="00D775BA"/>
    <w:rsid w:val="00D90994"/>
    <w:rsid w:val="00D94AE3"/>
    <w:rsid w:val="00DC7ECE"/>
    <w:rsid w:val="00DD108B"/>
    <w:rsid w:val="00DD6CBD"/>
    <w:rsid w:val="00DE35F9"/>
    <w:rsid w:val="00DF01B1"/>
    <w:rsid w:val="00DF2001"/>
    <w:rsid w:val="00E1334F"/>
    <w:rsid w:val="00E17D36"/>
    <w:rsid w:val="00E20E27"/>
    <w:rsid w:val="00E25B8D"/>
    <w:rsid w:val="00E34131"/>
    <w:rsid w:val="00E56438"/>
    <w:rsid w:val="00E632FD"/>
    <w:rsid w:val="00E659EB"/>
    <w:rsid w:val="00E7124F"/>
    <w:rsid w:val="00E72F36"/>
    <w:rsid w:val="00E75FE9"/>
    <w:rsid w:val="00E850C4"/>
    <w:rsid w:val="00EC2FBF"/>
    <w:rsid w:val="00EC720C"/>
    <w:rsid w:val="00ED11F7"/>
    <w:rsid w:val="00ED61F1"/>
    <w:rsid w:val="00EE465F"/>
    <w:rsid w:val="00EF2E80"/>
    <w:rsid w:val="00EF3340"/>
    <w:rsid w:val="00EF7BC7"/>
    <w:rsid w:val="00F07E73"/>
    <w:rsid w:val="00F14D29"/>
    <w:rsid w:val="00F246CF"/>
    <w:rsid w:val="00F401E9"/>
    <w:rsid w:val="00F42659"/>
    <w:rsid w:val="00F55D59"/>
    <w:rsid w:val="00F7706F"/>
    <w:rsid w:val="00F944E9"/>
    <w:rsid w:val="00FA03A9"/>
    <w:rsid w:val="00FB7EA5"/>
    <w:rsid w:val="00FC6664"/>
    <w:rsid w:val="00FC6C5D"/>
    <w:rsid w:val="00FE2D91"/>
    <w:rsid w:val="00FE34C2"/>
    <w:rsid w:val="00FE3984"/>
    <w:rsid w:val="00FF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F871"/>
  <w15:chartTrackingRefBased/>
  <w15:docId w15:val="{2466FE5E-1DA2-4EEB-97D5-93E1C340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9F7"/>
  </w:style>
  <w:style w:type="paragraph" w:styleId="Heading1">
    <w:name w:val="heading 1"/>
    <w:basedOn w:val="Normal"/>
    <w:next w:val="Normal"/>
    <w:link w:val="Heading1Char"/>
    <w:uiPriority w:val="9"/>
    <w:qFormat/>
    <w:rsid w:val="006941B3"/>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1B3"/>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1B3"/>
    <w:pPr>
      <w:keepNext/>
      <w:keepLines/>
      <w:numPr>
        <w:ilvl w:val="2"/>
        <w:numId w:val="8"/>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25B8D"/>
    <w:pPr>
      <w:numPr>
        <w:ilvl w:val="3"/>
        <w:numId w:val="8"/>
      </w:num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25B8D"/>
    <w:pPr>
      <w:numPr>
        <w:ilvl w:val="4"/>
        <w:numId w:val="8"/>
      </w:num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6941B3"/>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41B3"/>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41B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41B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8B"/>
    <w:pPr>
      <w:ind w:left="720"/>
      <w:contextualSpacing/>
    </w:pPr>
  </w:style>
  <w:style w:type="paragraph" w:styleId="NoSpacing">
    <w:name w:val="No Spacing"/>
    <w:uiPriority w:val="1"/>
    <w:qFormat/>
    <w:rsid w:val="009B3B8B"/>
    <w:pPr>
      <w:spacing w:after="0"/>
    </w:pPr>
    <w:rPr>
      <w:sz w:val="22"/>
      <w:szCs w:val="22"/>
    </w:rPr>
  </w:style>
  <w:style w:type="character" w:styleId="Hyperlink">
    <w:name w:val="Hyperlink"/>
    <w:basedOn w:val="DefaultParagraphFont"/>
    <w:uiPriority w:val="99"/>
    <w:unhideWhenUsed/>
    <w:rsid w:val="001923A0"/>
    <w:rPr>
      <w:color w:val="0563C1" w:themeColor="hyperlink"/>
      <w:u w:val="single"/>
    </w:rPr>
  </w:style>
  <w:style w:type="character" w:styleId="UnresolvedMention">
    <w:name w:val="Unresolved Mention"/>
    <w:basedOn w:val="DefaultParagraphFont"/>
    <w:uiPriority w:val="99"/>
    <w:semiHidden/>
    <w:unhideWhenUsed/>
    <w:rsid w:val="001923A0"/>
    <w:rPr>
      <w:color w:val="605E5C"/>
      <w:shd w:val="clear" w:color="auto" w:fill="E1DFDD"/>
    </w:rPr>
  </w:style>
  <w:style w:type="character" w:styleId="Emphasis">
    <w:name w:val="Emphasis"/>
    <w:basedOn w:val="DefaultParagraphFont"/>
    <w:uiPriority w:val="20"/>
    <w:qFormat/>
    <w:rsid w:val="002E1412"/>
    <w:rPr>
      <w:i/>
      <w:iCs/>
    </w:rPr>
  </w:style>
  <w:style w:type="character" w:customStyle="1" w:styleId="Heading4Char">
    <w:name w:val="Heading 4 Char"/>
    <w:basedOn w:val="DefaultParagraphFont"/>
    <w:link w:val="Heading4"/>
    <w:uiPriority w:val="9"/>
    <w:rsid w:val="00E25B8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25B8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25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5B8D"/>
    <w:rPr>
      <w:b/>
      <w:bCs/>
    </w:rPr>
  </w:style>
  <w:style w:type="paragraph" w:styleId="BalloonText">
    <w:name w:val="Balloon Text"/>
    <w:basedOn w:val="Normal"/>
    <w:link w:val="BalloonTextChar"/>
    <w:uiPriority w:val="99"/>
    <w:semiHidden/>
    <w:unhideWhenUsed/>
    <w:rsid w:val="00B46F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D4"/>
    <w:rPr>
      <w:rFonts w:ascii="Segoe UI" w:hAnsi="Segoe UI" w:cs="Segoe UI"/>
      <w:sz w:val="18"/>
      <w:szCs w:val="18"/>
    </w:rPr>
  </w:style>
  <w:style w:type="character" w:customStyle="1" w:styleId="Heading1Char">
    <w:name w:val="Heading 1 Char"/>
    <w:basedOn w:val="DefaultParagraphFont"/>
    <w:link w:val="Heading1"/>
    <w:uiPriority w:val="9"/>
    <w:rsid w:val="006941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41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41B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941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41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41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41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529">
      <w:bodyDiv w:val="1"/>
      <w:marLeft w:val="0"/>
      <w:marRight w:val="0"/>
      <w:marTop w:val="0"/>
      <w:marBottom w:val="0"/>
      <w:divBdr>
        <w:top w:val="none" w:sz="0" w:space="0" w:color="auto"/>
        <w:left w:val="none" w:sz="0" w:space="0" w:color="auto"/>
        <w:bottom w:val="none" w:sz="0" w:space="0" w:color="auto"/>
        <w:right w:val="none" w:sz="0" w:space="0" w:color="auto"/>
      </w:divBdr>
      <w:divsChild>
        <w:div w:id="110127354">
          <w:marLeft w:val="300"/>
          <w:marRight w:val="0"/>
          <w:marTop w:val="0"/>
          <w:marBottom w:val="270"/>
          <w:divBdr>
            <w:top w:val="single" w:sz="6" w:space="22" w:color="B7B7B7"/>
            <w:left w:val="single" w:sz="6" w:space="31" w:color="B7B7B7"/>
            <w:bottom w:val="single" w:sz="6" w:space="20" w:color="B7B7B7"/>
            <w:right w:val="single" w:sz="6" w:space="31" w:color="B7B7B7"/>
          </w:divBdr>
        </w:div>
        <w:div w:id="696733635">
          <w:marLeft w:val="300"/>
          <w:marRight w:val="0"/>
          <w:marTop w:val="0"/>
          <w:marBottom w:val="270"/>
          <w:divBdr>
            <w:top w:val="single" w:sz="6" w:space="22" w:color="B7B7B7"/>
            <w:left w:val="single" w:sz="6" w:space="31" w:color="B7B7B7"/>
            <w:bottom w:val="single" w:sz="6" w:space="20" w:color="B7B7B7"/>
            <w:right w:val="single" w:sz="6" w:space="31" w:color="B7B7B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Burris</dc:creator>
  <cp:keywords/>
  <dc:description/>
  <cp:lastModifiedBy>Medlin, Ruby</cp:lastModifiedBy>
  <cp:revision>2</cp:revision>
  <cp:lastPrinted>2022-06-14T15:57:00Z</cp:lastPrinted>
  <dcterms:created xsi:type="dcterms:W3CDTF">2023-06-08T20:32:00Z</dcterms:created>
  <dcterms:modified xsi:type="dcterms:W3CDTF">2023-06-08T20:32:00Z</dcterms:modified>
</cp:coreProperties>
</file>