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2685"/>
        <w:gridCol w:w="20"/>
        <w:gridCol w:w="3316"/>
        <w:gridCol w:w="20"/>
        <w:gridCol w:w="1593"/>
        <w:gridCol w:w="11"/>
      </w:tblGrid>
      <w:tr w:rsidR="00546FB7" w:rsidTr="00546FB7">
        <w:trPr>
          <w:gridAfter w:val="1"/>
          <w:wAfter w:w="11" w:type="dxa"/>
          <w:trHeight w:val="714"/>
        </w:trPr>
        <w:tc>
          <w:tcPr>
            <w:tcW w:w="27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23"/>
              <w:ind w:left="8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Robin Lovin</w:t>
            </w:r>
          </w:p>
        </w:tc>
        <w:tc>
          <w:tcPr>
            <w:tcW w:w="33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23" w:line="254" w:lineRule="auto"/>
              <w:ind w:left="90" w:right="115" w:hanging="4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An Introduction to Christian Ethics: Goals, Duties and Virtues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23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546FB7" w:rsidTr="00546FB7">
        <w:trPr>
          <w:gridAfter w:val="1"/>
          <w:wAfter w:w="11" w:type="dxa"/>
          <w:trHeight w:val="501"/>
        </w:trPr>
        <w:tc>
          <w:tcPr>
            <w:tcW w:w="27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line="283" w:lineRule="exact"/>
              <w:ind w:left="89" w:right="-15"/>
              <w:rPr>
                <w:rFonts w:ascii="Arial"/>
                <w:sz w:val="29"/>
              </w:rPr>
            </w:pPr>
            <w:r>
              <w:rPr>
                <w:color w:val="111111"/>
                <w:sz w:val="21"/>
              </w:rPr>
              <w:t>Patricia Jung and Darryl W.</w:t>
            </w:r>
            <w:r>
              <w:rPr>
                <w:color w:val="111111"/>
                <w:spacing w:val="11"/>
                <w:sz w:val="21"/>
              </w:rPr>
              <w:t xml:space="preserve"> </w:t>
            </w:r>
            <w:r>
              <w:rPr>
                <w:rFonts w:ascii="Arial"/>
                <w:sz w:val="29"/>
              </w:rPr>
              <w:t>I</w:t>
            </w:r>
          </w:p>
          <w:p w:rsidR="00546FB7" w:rsidRDefault="00546FB7" w:rsidP="00546FB7">
            <w:pPr>
              <w:pStyle w:val="TableParagraph"/>
              <w:spacing w:line="198" w:lineRule="exact"/>
              <w:ind w:left="8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Stephens</w:t>
            </w:r>
          </w:p>
        </w:tc>
        <w:tc>
          <w:tcPr>
            <w:tcW w:w="33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tabs>
                <w:tab w:val="left" w:pos="3293"/>
              </w:tabs>
              <w:spacing w:line="297" w:lineRule="exact"/>
              <w:ind w:left="90" w:right="-15"/>
              <w:rPr>
                <w:rFonts w:ascii="Arial"/>
                <w:sz w:val="29"/>
              </w:rPr>
            </w:pPr>
            <w:r>
              <w:rPr>
                <w:i/>
                <w:color w:val="111111"/>
                <w:position w:val="1"/>
                <w:sz w:val="21"/>
              </w:rPr>
              <w:t>Professional</w:t>
            </w:r>
            <w:r>
              <w:rPr>
                <w:i/>
                <w:color w:val="111111"/>
                <w:spacing w:val="42"/>
                <w:position w:val="1"/>
                <w:sz w:val="21"/>
              </w:rPr>
              <w:t xml:space="preserve"> </w:t>
            </w:r>
            <w:r>
              <w:rPr>
                <w:i/>
                <w:color w:val="111111"/>
                <w:position w:val="1"/>
                <w:sz w:val="21"/>
              </w:rPr>
              <w:t>Sexual</w:t>
            </w:r>
            <w:r>
              <w:rPr>
                <w:i/>
                <w:color w:val="111111"/>
                <w:spacing w:val="26"/>
                <w:position w:val="1"/>
                <w:sz w:val="21"/>
              </w:rPr>
              <w:t xml:space="preserve"> </w:t>
            </w:r>
            <w:r>
              <w:rPr>
                <w:i/>
                <w:color w:val="111111"/>
                <w:position w:val="1"/>
                <w:sz w:val="21"/>
              </w:rPr>
              <w:t>Ethics</w:t>
            </w:r>
            <w:r>
              <w:rPr>
                <w:i/>
                <w:color w:val="111111"/>
                <w:position w:val="1"/>
                <w:sz w:val="21"/>
              </w:rPr>
              <w:tab/>
            </w:r>
            <w:r>
              <w:rPr>
                <w:rFonts w:ascii="Arial"/>
                <w:spacing w:val="-17"/>
                <w:w w:val="80"/>
                <w:sz w:val="29"/>
              </w:rPr>
              <w:t>I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39"/>
              <w:ind w:left="10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546FB7" w:rsidTr="00546FB7">
        <w:trPr>
          <w:gridAfter w:val="1"/>
          <w:wAfter w:w="11" w:type="dxa"/>
          <w:trHeight w:val="365"/>
        </w:trPr>
        <w:tc>
          <w:tcPr>
            <w:tcW w:w="2704" w:type="dxa"/>
            <w:gridSpan w:val="2"/>
            <w:tcBorders>
              <w:top w:val="single" w:sz="6" w:space="0" w:color="000000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rPr>
                <w:sz w:val="20"/>
              </w:rPr>
            </w:pPr>
          </w:p>
        </w:tc>
        <w:tc>
          <w:tcPr>
            <w:tcW w:w="3336" w:type="dxa"/>
            <w:gridSpan w:val="2"/>
            <w:tcBorders>
              <w:top w:val="single" w:sz="6" w:space="0" w:color="000000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33"/>
              <w:ind w:left="88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Social Principles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right w:val="nil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28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Reference</w:t>
            </w:r>
          </w:p>
        </w:tc>
      </w:tr>
      <w:tr w:rsidR="00546FB7" w:rsidTr="00546FB7">
        <w:trPr>
          <w:gridAfter w:val="1"/>
          <w:wAfter w:w="11" w:type="dxa"/>
          <w:trHeight w:val="359"/>
        </w:trPr>
        <w:tc>
          <w:tcPr>
            <w:tcW w:w="2704" w:type="dxa"/>
            <w:gridSpan w:val="2"/>
            <w:shd w:val="clear" w:color="auto" w:fill="DADADA"/>
          </w:tcPr>
          <w:p w:rsidR="00546FB7" w:rsidRDefault="00546FB7" w:rsidP="00546FB7">
            <w:pPr>
              <w:pStyle w:val="TableParagraph"/>
              <w:rPr>
                <w:sz w:val="20"/>
              </w:rPr>
            </w:pPr>
          </w:p>
        </w:tc>
        <w:tc>
          <w:tcPr>
            <w:tcW w:w="3336" w:type="dxa"/>
            <w:gridSpan w:val="2"/>
            <w:shd w:val="clear" w:color="auto" w:fill="DADADA"/>
          </w:tcPr>
          <w:p w:rsidR="00546FB7" w:rsidRDefault="00546FB7" w:rsidP="00546FB7">
            <w:pPr>
              <w:pStyle w:val="TableParagraph"/>
              <w:spacing w:before="28"/>
              <w:ind w:left="85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Book of Resolutions</w:t>
            </w:r>
          </w:p>
        </w:tc>
        <w:tc>
          <w:tcPr>
            <w:tcW w:w="1613" w:type="dxa"/>
            <w:gridSpan w:val="2"/>
            <w:tcBorders>
              <w:right w:val="nil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28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Reference</w:t>
            </w:r>
          </w:p>
        </w:tc>
      </w:tr>
      <w:tr w:rsidR="00546FB7" w:rsidTr="00546FB7">
        <w:trPr>
          <w:gridAfter w:val="1"/>
          <w:wAfter w:w="11" w:type="dxa"/>
          <w:trHeight w:val="355"/>
        </w:trPr>
        <w:tc>
          <w:tcPr>
            <w:tcW w:w="2704" w:type="dxa"/>
            <w:gridSpan w:val="2"/>
            <w:tcBorders>
              <w:bottom w:val="single" w:sz="6" w:space="0" w:color="000000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29"/>
              <w:ind w:left="8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Rebekah Miles</w:t>
            </w:r>
          </w:p>
        </w:tc>
        <w:tc>
          <w:tcPr>
            <w:tcW w:w="3336" w:type="dxa"/>
            <w:gridSpan w:val="2"/>
            <w:tcBorders>
              <w:bottom w:val="single" w:sz="6" w:space="0" w:color="000000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29"/>
              <w:ind w:left="89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The Pastor as a Moral Guide</w:t>
            </w:r>
          </w:p>
        </w:tc>
        <w:tc>
          <w:tcPr>
            <w:tcW w:w="1613" w:type="dxa"/>
            <w:gridSpan w:val="2"/>
            <w:tcBorders>
              <w:bottom w:val="single" w:sz="6" w:space="0" w:color="000000"/>
              <w:right w:val="nil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29" w:line="240" w:lineRule="exact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  <w:p w:rsidR="00546FB7" w:rsidRDefault="00546FB7" w:rsidP="00546FB7">
            <w:pPr>
              <w:pStyle w:val="TableParagraph"/>
              <w:spacing w:line="67" w:lineRule="exact"/>
              <w:ind w:right="-1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111111"/>
                <w:w w:val="103"/>
                <w:sz w:val="14"/>
              </w:rPr>
              <w:t>I</w:t>
            </w:r>
          </w:p>
        </w:tc>
      </w:tr>
      <w:tr w:rsidR="00546FB7" w:rsidTr="00546FB7">
        <w:trPr>
          <w:gridBefore w:val="1"/>
          <w:wBefore w:w="19" w:type="dxa"/>
          <w:trHeight w:val="510"/>
        </w:trPr>
        <w:tc>
          <w:tcPr>
            <w:tcW w:w="2705" w:type="dxa"/>
            <w:gridSpan w:val="2"/>
            <w:tcBorders>
              <w:left w:val="nil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9"/>
              <w:ind w:left="84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Richard Hays</w:t>
            </w:r>
          </w:p>
        </w:tc>
        <w:tc>
          <w:tcPr>
            <w:tcW w:w="3336" w:type="dxa"/>
            <w:gridSpan w:val="2"/>
            <w:shd w:val="clear" w:color="auto" w:fill="DADADA"/>
          </w:tcPr>
          <w:p w:rsidR="00546FB7" w:rsidRDefault="00546FB7" w:rsidP="00546FB7">
            <w:pPr>
              <w:pStyle w:val="TableParagraph"/>
              <w:spacing w:before="9"/>
              <w:ind w:left="74"/>
              <w:rPr>
                <w:i/>
                <w:sz w:val="21"/>
              </w:rPr>
            </w:pPr>
            <w:r>
              <w:rPr>
                <w:i/>
                <w:color w:val="161616"/>
                <w:w w:val="105"/>
                <w:sz w:val="21"/>
              </w:rPr>
              <w:t>Moral Vision of the New</w:t>
            </w:r>
          </w:p>
          <w:p w:rsidR="00546FB7" w:rsidRDefault="00546FB7" w:rsidP="00546FB7">
            <w:pPr>
              <w:pStyle w:val="TableParagraph"/>
              <w:spacing w:before="18" w:line="222" w:lineRule="exact"/>
              <w:ind w:left="84"/>
              <w:rPr>
                <w:i/>
                <w:sz w:val="21"/>
              </w:rPr>
            </w:pPr>
            <w:r>
              <w:rPr>
                <w:i/>
                <w:color w:val="161616"/>
                <w:w w:val="105"/>
                <w:sz w:val="21"/>
              </w:rPr>
              <w:t>Testament</w:t>
            </w:r>
          </w:p>
        </w:tc>
        <w:tc>
          <w:tcPr>
            <w:tcW w:w="1604" w:type="dxa"/>
            <w:gridSpan w:val="2"/>
            <w:shd w:val="clear" w:color="auto" w:fill="DADADA"/>
          </w:tcPr>
          <w:p w:rsidR="00546FB7" w:rsidRDefault="00546FB7" w:rsidP="00546FB7">
            <w:pPr>
              <w:pStyle w:val="TableParagraph"/>
              <w:spacing w:before="9"/>
              <w:ind w:left="91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Supplementary</w:t>
            </w:r>
          </w:p>
        </w:tc>
      </w:tr>
      <w:tr w:rsidR="00546FB7" w:rsidTr="00546FB7">
        <w:trPr>
          <w:gridBefore w:val="1"/>
          <w:wBefore w:w="19" w:type="dxa"/>
          <w:trHeight w:val="355"/>
        </w:trPr>
        <w:tc>
          <w:tcPr>
            <w:tcW w:w="2705" w:type="dxa"/>
            <w:gridSpan w:val="2"/>
            <w:tcBorders>
              <w:left w:val="nil"/>
              <w:bottom w:val="single" w:sz="6" w:space="0" w:color="000000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22"/>
              <w:ind w:left="84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Stephen Mott</w:t>
            </w:r>
          </w:p>
        </w:tc>
        <w:tc>
          <w:tcPr>
            <w:tcW w:w="3336" w:type="dxa"/>
            <w:gridSpan w:val="2"/>
            <w:tcBorders>
              <w:bottom w:val="single" w:sz="6" w:space="0" w:color="000000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8"/>
              <w:ind w:left="79"/>
              <w:rPr>
                <w:i/>
                <w:sz w:val="21"/>
              </w:rPr>
            </w:pPr>
            <w:r>
              <w:rPr>
                <w:i/>
                <w:color w:val="030303"/>
                <w:w w:val="105"/>
                <w:sz w:val="21"/>
              </w:rPr>
              <w:t xml:space="preserve">Biblical </w:t>
            </w:r>
            <w:r>
              <w:rPr>
                <w:i/>
                <w:color w:val="161616"/>
                <w:w w:val="105"/>
                <w:sz w:val="21"/>
              </w:rPr>
              <w:t>Ethics and Social Change</w:t>
            </w:r>
          </w:p>
        </w:tc>
        <w:tc>
          <w:tcPr>
            <w:tcW w:w="1604" w:type="dxa"/>
            <w:gridSpan w:val="2"/>
            <w:tcBorders>
              <w:bottom w:val="single" w:sz="6" w:space="0" w:color="000000"/>
            </w:tcBorders>
            <w:shd w:val="clear" w:color="auto" w:fill="DADADA"/>
          </w:tcPr>
          <w:p w:rsidR="00546FB7" w:rsidRDefault="00546FB7" w:rsidP="00546FB7">
            <w:pPr>
              <w:pStyle w:val="TableParagraph"/>
              <w:spacing w:before="8"/>
              <w:ind w:left="91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Supplementary</w:t>
            </w:r>
          </w:p>
        </w:tc>
      </w:tr>
    </w:tbl>
    <w:p w:rsidR="008D17CC" w:rsidRDefault="00546FB7">
      <w:r>
        <w:t>COS 424 Ethics Book List</w:t>
      </w:r>
      <w:bookmarkStart w:id="0" w:name="_GoBack"/>
      <w:bookmarkEnd w:id="0"/>
    </w:p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7"/>
    <w:rsid w:val="00546FB7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0ED8"/>
  <w15:chartTrackingRefBased/>
  <w15:docId w15:val="{F0523F77-600C-4234-A4D9-D02F69FB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46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2021-09-13T16:11:00Z</dcterms:created>
  <dcterms:modified xsi:type="dcterms:W3CDTF">2021-09-13T16:12:00Z</dcterms:modified>
</cp:coreProperties>
</file>