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4886" w14:textId="02FF3AB3" w:rsidR="00DE2F00" w:rsidRDefault="00DD5DDF">
      <w:pPr>
        <w:pStyle w:val="Body"/>
        <w:rPr>
          <w:shd w:val="clear" w:color="auto" w:fill="FF0000"/>
        </w:rPr>
      </w:pPr>
      <w:r>
        <w:rPr>
          <w:noProof/>
        </w:rPr>
        <mc:AlternateContent>
          <mc:Choice Requires="wps">
            <w:drawing>
              <wp:anchor distT="0" distB="0" distL="0" distR="0" simplePos="0" relativeHeight="251663360" behindDoc="0" locked="0" layoutInCell="1" allowOverlap="1" wp14:anchorId="6F146028" wp14:editId="31B6CEF3">
                <wp:simplePos x="0" y="0"/>
                <wp:positionH relativeFrom="margin">
                  <wp:posOffset>2744920</wp:posOffset>
                </wp:positionH>
                <wp:positionV relativeFrom="page">
                  <wp:posOffset>748665</wp:posOffset>
                </wp:positionV>
                <wp:extent cx="3337340" cy="1512277"/>
                <wp:effectExtent l="0" t="0" r="0" b="0"/>
                <wp:wrapNone/>
                <wp:docPr id="1073741829" name="officeArt object" descr="Text Box 6"/>
                <wp:cNvGraphicFramePr/>
                <a:graphic xmlns:a="http://schemas.openxmlformats.org/drawingml/2006/main">
                  <a:graphicData uri="http://schemas.microsoft.com/office/word/2010/wordprocessingShape">
                    <wps:wsp>
                      <wps:cNvSpPr txBox="1"/>
                      <wps:spPr>
                        <a:xfrm>
                          <a:off x="0" y="0"/>
                          <a:ext cx="3337340" cy="1512277"/>
                        </a:xfrm>
                        <a:prstGeom prst="rect">
                          <a:avLst/>
                        </a:prstGeom>
                        <a:solidFill>
                          <a:srgbClr val="FFFFFF"/>
                        </a:solidFill>
                        <a:ln w="12700" cap="flat">
                          <a:noFill/>
                          <a:miter lim="400000"/>
                        </a:ln>
                        <a:effectLst/>
                      </wps:spPr>
                      <wps:txbx>
                        <w:txbxContent>
                          <w:p w14:paraId="1E8F3340" w14:textId="4DA2E6B3" w:rsidR="00633050" w:rsidRDefault="00633050" w:rsidP="00455A3D">
                            <w:pPr>
                              <w:pStyle w:val="Body"/>
                              <w:jc w:val="center"/>
                              <w:rPr>
                                <w:rFonts w:ascii="Palatino Linotype" w:eastAsia="Palatino Linotype" w:hAnsi="Palatino Linotype" w:cs="Palatino Linotype"/>
                                <w:b/>
                                <w:bCs/>
                                <w:color w:val="4F81BD"/>
                                <w:u w:color="4F81BD"/>
                              </w:rPr>
                            </w:pPr>
                            <w:r>
                              <w:rPr>
                                <w:rFonts w:ascii="Palatino Linotype" w:eastAsia="Palatino Linotype" w:hAnsi="Palatino Linotype" w:cs="Palatino Linotype"/>
                                <w:b/>
                                <w:bCs/>
                                <w:color w:val="4F81BD"/>
                                <w:u w:color="4F81BD"/>
                              </w:rPr>
                              <w:t xml:space="preserve">COS </w:t>
                            </w:r>
                            <w:r w:rsidR="0045448B">
                              <w:rPr>
                                <w:rFonts w:ascii="Palatino Linotype" w:eastAsia="Palatino Linotype" w:hAnsi="Palatino Linotype" w:cs="Palatino Linotype"/>
                                <w:b/>
                                <w:bCs/>
                                <w:color w:val="4F81BD"/>
                                <w:u w:color="4F81BD"/>
                              </w:rPr>
                              <w:t>424</w:t>
                            </w:r>
                            <w:r>
                              <w:rPr>
                                <w:rFonts w:ascii="Palatino Linotype" w:eastAsia="Palatino Linotype" w:hAnsi="Palatino Linotype" w:cs="Palatino Linotype"/>
                                <w:b/>
                                <w:bCs/>
                                <w:color w:val="4F81BD"/>
                                <w:u w:color="4F81BD"/>
                              </w:rPr>
                              <w:t xml:space="preserve"> – </w:t>
                            </w:r>
                            <w:r w:rsidR="0045448B">
                              <w:rPr>
                                <w:rFonts w:ascii="Palatino Linotype" w:eastAsia="Palatino Linotype" w:hAnsi="Palatino Linotype" w:cs="Palatino Linotype"/>
                                <w:b/>
                                <w:bCs/>
                                <w:color w:val="4F81BD"/>
                                <w:u w:color="4F81BD"/>
                              </w:rPr>
                              <w:t>Ethic</w:t>
                            </w:r>
                            <w:r w:rsidR="00520FB9">
                              <w:rPr>
                                <w:rFonts w:ascii="Palatino Linotype" w:eastAsia="Palatino Linotype" w:hAnsi="Palatino Linotype" w:cs="Palatino Linotype"/>
                                <w:b/>
                                <w:bCs/>
                                <w:color w:val="4F81BD"/>
                                <w:u w:color="4F81BD"/>
                              </w:rPr>
                              <w:t>s</w:t>
                            </w:r>
                          </w:p>
                          <w:p w14:paraId="76ADCFC6" w14:textId="77777777" w:rsidR="00633050" w:rsidRPr="00F858EE" w:rsidRDefault="00633050" w:rsidP="00455A3D">
                            <w:pPr>
                              <w:pStyle w:val="Body"/>
                              <w:jc w:val="both"/>
                              <w:rPr>
                                <w:rFonts w:ascii="Palatino Linotype" w:eastAsia="Palatino Linotype" w:hAnsi="Palatino Linotype" w:cs="Palatino Linotype"/>
                                <w:b/>
                                <w:bCs/>
                                <w:color w:val="0070C0"/>
                                <w:sz w:val="16"/>
                                <w:szCs w:val="16"/>
                                <w:u w:color="0070C0"/>
                              </w:rPr>
                            </w:pPr>
                          </w:p>
                          <w:p w14:paraId="0508E19C" w14:textId="5AC4042F" w:rsidR="00633050" w:rsidRDefault="00633050" w:rsidP="00455A3D">
                            <w:pPr>
                              <w:pStyle w:val="Body"/>
                              <w:jc w:val="center"/>
                              <w:rPr>
                                <w:rFonts w:ascii="Palatino Linotype" w:eastAsia="Palatino Linotype" w:hAnsi="Palatino Linotype" w:cs="Palatino Linotype"/>
                                <w:b/>
                                <w:bCs/>
                                <w:color w:val="0070C0"/>
                                <w:sz w:val="22"/>
                                <w:szCs w:val="22"/>
                                <w:u w:color="0070C0"/>
                              </w:rPr>
                            </w:pPr>
                            <w:r>
                              <w:rPr>
                                <w:rFonts w:ascii="Palatino Linotype" w:eastAsia="Palatino Linotype" w:hAnsi="Palatino Linotype" w:cs="Palatino Linotype"/>
                                <w:b/>
                                <w:bCs/>
                                <w:color w:val="0070C0"/>
                                <w:u w:color="0070C0"/>
                                <w:lang w:val="de-DE"/>
                              </w:rPr>
                              <w:t>202</w:t>
                            </w:r>
                            <w:r w:rsidR="00D10AB1">
                              <w:rPr>
                                <w:rFonts w:ascii="Palatino Linotype" w:eastAsia="Palatino Linotype" w:hAnsi="Palatino Linotype" w:cs="Palatino Linotype"/>
                                <w:b/>
                                <w:bCs/>
                                <w:color w:val="0070C0"/>
                                <w:u w:color="0070C0"/>
                                <w:lang w:val="de-DE"/>
                              </w:rPr>
                              <w:t>2</w:t>
                            </w:r>
                            <w:r>
                              <w:rPr>
                                <w:rFonts w:ascii="Palatino Linotype" w:eastAsia="Palatino Linotype" w:hAnsi="Palatino Linotype" w:cs="Palatino Linotype"/>
                                <w:b/>
                                <w:bCs/>
                                <w:color w:val="0070C0"/>
                                <w:u w:color="0070C0"/>
                                <w:lang w:val="de-DE"/>
                              </w:rPr>
                              <w:t xml:space="preserve"> </w:t>
                            </w:r>
                            <w:r w:rsidR="00D10AB1">
                              <w:rPr>
                                <w:rFonts w:ascii="Palatino Linotype" w:eastAsia="Palatino Linotype" w:hAnsi="Palatino Linotype" w:cs="Palatino Linotype"/>
                                <w:b/>
                                <w:bCs/>
                                <w:color w:val="0070C0"/>
                                <w:u w:color="0070C0"/>
                                <w:lang w:val="de-DE"/>
                              </w:rPr>
                              <w:t>Winter</w:t>
                            </w:r>
                            <w:r>
                              <w:rPr>
                                <w:rFonts w:ascii="Palatino Linotype" w:eastAsia="Palatino Linotype" w:hAnsi="Palatino Linotype" w:cs="Palatino Linotype"/>
                                <w:b/>
                                <w:bCs/>
                                <w:color w:val="0070C0"/>
                                <w:u w:color="0070C0"/>
                                <w:lang w:val="de-DE"/>
                              </w:rPr>
                              <w:t xml:space="preserve"> Online Session</w:t>
                            </w:r>
                          </w:p>
                          <w:p w14:paraId="40C3C8C2" w14:textId="77777777" w:rsidR="00633050" w:rsidRPr="00F858EE" w:rsidRDefault="00633050">
                            <w:pPr>
                              <w:pStyle w:val="Body"/>
                              <w:spacing w:line="276" w:lineRule="auto"/>
                              <w:jc w:val="center"/>
                              <w:rPr>
                                <w:rFonts w:ascii="Palatino Linotype" w:eastAsia="Palatino Linotype" w:hAnsi="Palatino Linotype" w:cs="Palatino Linotype"/>
                                <w:b/>
                                <w:bCs/>
                                <w:color w:val="4BACC6"/>
                                <w:sz w:val="16"/>
                                <w:szCs w:val="16"/>
                                <w:u w:color="4BACC6"/>
                              </w:rPr>
                            </w:pPr>
                          </w:p>
                          <w:p w14:paraId="31F97EF6" w14:textId="794F07AA" w:rsidR="00633050" w:rsidRDefault="00633050">
                            <w:pPr>
                              <w:pStyle w:val="Body"/>
                              <w:spacing w:line="276" w:lineRule="auto"/>
                              <w:ind w:firstLine="720"/>
                              <w:rPr>
                                <w:rFonts w:ascii="Palatino Linotype" w:eastAsia="Palatino Linotype" w:hAnsi="Palatino Linotype" w:cs="Palatino Linotype"/>
                                <w:b/>
                                <w:bCs/>
                                <w:color w:val="4BACC6"/>
                                <w:u w:color="4BACC6"/>
                              </w:rPr>
                            </w:pPr>
                            <w:r>
                              <w:rPr>
                                <w:rFonts w:ascii="Palatino Linotype" w:eastAsia="Palatino Linotype" w:hAnsi="Palatino Linotype" w:cs="Palatino Linotype"/>
                                <w:b/>
                                <w:bCs/>
                                <w:color w:val="0070C0"/>
                                <w:u w:color="0070C0"/>
                              </w:rPr>
                              <w:t>Teacher:</w:t>
                            </w:r>
                            <w:r w:rsidR="0045448B">
                              <w:rPr>
                                <w:rFonts w:ascii="Palatino Linotype" w:eastAsia="Palatino Linotype" w:hAnsi="Palatino Linotype" w:cs="Palatino Linotype"/>
                                <w:color w:val="0070C0"/>
                                <w:u w:color="0070C0"/>
                              </w:rPr>
                              <w:t xml:space="preserve">   </w:t>
                            </w:r>
                            <w:r>
                              <w:rPr>
                                <w:rFonts w:ascii="Palatino Linotype" w:eastAsia="Palatino Linotype" w:hAnsi="Palatino Linotype" w:cs="Palatino Linotype"/>
                                <w:color w:val="0070C0"/>
                                <w:u w:color="0070C0"/>
                              </w:rPr>
                              <w:t xml:space="preserve">Rev. Dr. </w:t>
                            </w:r>
                            <w:r w:rsidR="0045448B">
                              <w:rPr>
                                <w:rFonts w:ascii="Palatino Linotype" w:eastAsia="Palatino Linotype" w:hAnsi="Palatino Linotype" w:cs="Palatino Linotype"/>
                                <w:color w:val="0070C0"/>
                                <w:u w:color="0070C0"/>
                              </w:rPr>
                              <w:t>Wonchul Shin</w:t>
                            </w:r>
                          </w:p>
                          <w:p w14:paraId="4B887DF5" w14:textId="38E2CBB8" w:rsidR="00633050" w:rsidRDefault="00633050">
                            <w:pPr>
                              <w:pStyle w:val="Body"/>
                              <w:spacing w:line="276" w:lineRule="auto"/>
                              <w:ind w:firstLine="720"/>
                              <w:rPr>
                                <w:rFonts w:ascii="Palatino Linotype" w:eastAsia="Palatino Linotype" w:hAnsi="Palatino Linotype" w:cs="Palatino Linotype"/>
                                <w:color w:val="0070C0"/>
                                <w:u w:color="0070C0"/>
                              </w:rPr>
                            </w:pPr>
                            <w:r>
                              <w:rPr>
                                <w:rFonts w:ascii="Palatino Linotype" w:eastAsia="Palatino Linotype" w:hAnsi="Palatino Linotype" w:cs="Palatino Linotype"/>
                                <w:b/>
                                <w:bCs/>
                                <w:color w:val="0070C0"/>
                                <w:u w:color="0070C0"/>
                              </w:rPr>
                              <w:t>Email:</w:t>
                            </w:r>
                            <w:r w:rsidR="0045448B">
                              <w:rPr>
                                <w:rFonts w:ascii="Palatino Linotype" w:eastAsia="Palatino Linotype" w:hAnsi="Palatino Linotype" w:cs="Palatino Linotype"/>
                                <w:b/>
                                <w:bCs/>
                                <w:color w:val="0070C0"/>
                                <w:u w:color="0070C0"/>
                              </w:rPr>
                              <w:tab/>
                              <w:t xml:space="preserve">   </w:t>
                            </w:r>
                            <w:hyperlink r:id="rId7" w:history="1">
                              <w:r w:rsidR="00455A3D" w:rsidRPr="00550714">
                                <w:rPr>
                                  <w:rStyle w:val="Hyperlink"/>
                                  <w:rFonts w:ascii="Palatino Linotype" w:eastAsia="Palatino Linotype" w:hAnsi="Palatino Linotype" w:cs="Palatino Linotype"/>
                                </w:rPr>
                                <w:t>wonchul.shin@villanova.edu</w:t>
                              </w:r>
                            </w:hyperlink>
                          </w:p>
                          <w:p w14:paraId="59FD61A5" w14:textId="49FB77C9" w:rsidR="00455A3D" w:rsidRDefault="00455A3D">
                            <w:pPr>
                              <w:pStyle w:val="Body"/>
                              <w:spacing w:line="276" w:lineRule="auto"/>
                              <w:ind w:firstLine="720"/>
                            </w:pPr>
                            <w:r>
                              <w:rPr>
                                <w:rFonts w:ascii="Palatino Linotype" w:eastAsia="Palatino Linotype" w:hAnsi="Palatino Linotype" w:cs="Palatino Linotype"/>
                                <w:color w:val="0070C0"/>
                                <w:u w:color="0070C0"/>
                              </w:rPr>
                              <w:t>January 17- February 26, 2022</w:t>
                            </w:r>
                          </w:p>
                        </w:txbxContent>
                      </wps:txbx>
                      <wps:bodyPr wrap="square" lIns="45719" tIns="45719" rIns="45719" bIns="45719" numCol="1" anchor="t">
                        <a:noAutofit/>
                      </wps:bodyPr>
                    </wps:wsp>
                  </a:graphicData>
                </a:graphic>
              </wp:anchor>
            </w:drawing>
          </mc:Choice>
          <mc:Fallback>
            <w:pict>
              <v:shapetype w14:anchorId="6F146028" id="_x0000_t202" coordsize="21600,21600" o:spt="202" path="m,l,21600r21600,l21600,xe">
                <v:stroke joinstyle="miter"/>
                <v:path gradientshapeok="t" o:connecttype="rect"/>
              </v:shapetype>
              <v:shape id="officeArt object" o:spid="_x0000_s1026" type="#_x0000_t202" alt="Text Box 6" style="position:absolute;margin-left:216.15pt;margin-top:58.95pt;width:262.8pt;height:119.1pt;z-index:251663360;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" stroked="f" strokeweight="1pt">
                <v:stroke miterlimit="4"/>
                <v:textbox inset="1.27mm,1.27mm,1.27mm,1.27mm">
                  <w:txbxContent>
                    <w:p w14:paraId="1E8F3340" w14:textId="4DA2E6B3" w:rsidR="00633050" w:rsidRDefault="00633050" w:rsidP="00455A3D">
                      <w:pPr>
                        <w:pStyle w:val="Body"/>
                        <w:jc w:val="center"/>
                        <w:rPr>
                          <w:rFonts w:ascii="Palatino Linotype" w:eastAsia="Palatino Linotype" w:hAnsi="Palatino Linotype" w:cs="Palatino Linotype"/>
                          <w:b/>
                          <w:bCs/>
                          <w:color w:val="4F81BD"/>
                          <w:u w:color="4F81BD"/>
                        </w:rPr>
                      </w:pPr>
                      <w:r>
                        <w:rPr>
                          <w:rFonts w:ascii="Palatino Linotype" w:eastAsia="Palatino Linotype" w:hAnsi="Palatino Linotype" w:cs="Palatino Linotype"/>
                          <w:b/>
                          <w:bCs/>
                          <w:color w:val="4F81BD"/>
                          <w:u w:color="4F81BD"/>
                        </w:rPr>
                        <w:t xml:space="preserve">COS </w:t>
                      </w:r>
                      <w:r w:rsidR="0045448B">
                        <w:rPr>
                          <w:rFonts w:ascii="Palatino Linotype" w:eastAsia="Palatino Linotype" w:hAnsi="Palatino Linotype" w:cs="Palatino Linotype"/>
                          <w:b/>
                          <w:bCs/>
                          <w:color w:val="4F81BD"/>
                          <w:u w:color="4F81BD"/>
                        </w:rPr>
                        <w:t>424</w:t>
                      </w:r>
                      <w:r>
                        <w:rPr>
                          <w:rFonts w:ascii="Palatino Linotype" w:eastAsia="Palatino Linotype" w:hAnsi="Palatino Linotype" w:cs="Palatino Linotype"/>
                          <w:b/>
                          <w:bCs/>
                          <w:color w:val="4F81BD"/>
                          <w:u w:color="4F81BD"/>
                        </w:rPr>
                        <w:t xml:space="preserve"> – </w:t>
                      </w:r>
                      <w:r w:rsidR="0045448B">
                        <w:rPr>
                          <w:rFonts w:ascii="Palatino Linotype" w:eastAsia="Palatino Linotype" w:hAnsi="Palatino Linotype" w:cs="Palatino Linotype"/>
                          <w:b/>
                          <w:bCs/>
                          <w:color w:val="4F81BD"/>
                          <w:u w:color="4F81BD"/>
                        </w:rPr>
                        <w:t>Ethic</w:t>
                      </w:r>
                      <w:r w:rsidR="00520FB9">
                        <w:rPr>
                          <w:rFonts w:ascii="Palatino Linotype" w:eastAsia="Palatino Linotype" w:hAnsi="Palatino Linotype" w:cs="Palatino Linotype"/>
                          <w:b/>
                          <w:bCs/>
                          <w:color w:val="4F81BD"/>
                          <w:u w:color="4F81BD"/>
                        </w:rPr>
                        <w:t>s</w:t>
                      </w:r>
                    </w:p>
                    <w:p w14:paraId="76ADCFC6" w14:textId="77777777" w:rsidR="00633050" w:rsidRPr="00F858EE" w:rsidRDefault="00633050" w:rsidP="00455A3D">
                      <w:pPr>
                        <w:pStyle w:val="Body"/>
                        <w:jc w:val="both"/>
                        <w:rPr>
                          <w:rFonts w:ascii="Palatino Linotype" w:eastAsia="Palatino Linotype" w:hAnsi="Palatino Linotype" w:cs="Palatino Linotype"/>
                          <w:b/>
                          <w:bCs/>
                          <w:color w:val="0070C0"/>
                          <w:sz w:val="16"/>
                          <w:szCs w:val="16"/>
                          <w:u w:color="0070C0"/>
                        </w:rPr>
                      </w:pPr>
                    </w:p>
                    <w:p w14:paraId="0508E19C" w14:textId="5AC4042F" w:rsidR="00633050" w:rsidRDefault="00633050" w:rsidP="00455A3D">
                      <w:pPr>
                        <w:pStyle w:val="Body"/>
                        <w:jc w:val="center"/>
                        <w:rPr>
                          <w:rFonts w:ascii="Palatino Linotype" w:eastAsia="Palatino Linotype" w:hAnsi="Palatino Linotype" w:cs="Palatino Linotype"/>
                          <w:b/>
                          <w:bCs/>
                          <w:color w:val="0070C0"/>
                          <w:sz w:val="22"/>
                          <w:szCs w:val="22"/>
                          <w:u w:color="0070C0"/>
                        </w:rPr>
                      </w:pPr>
                      <w:r>
                        <w:rPr>
                          <w:rFonts w:ascii="Palatino Linotype" w:eastAsia="Palatino Linotype" w:hAnsi="Palatino Linotype" w:cs="Palatino Linotype"/>
                          <w:b/>
                          <w:bCs/>
                          <w:color w:val="0070C0"/>
                          <w:u w:color="0070C0"/>
                          <w:lang w:val="de-DE"/>
                        </w:rPr>
                        <w:t>202</w:t>
                      </w:r>
                      <w:r w:rsidR="00D10AB1">
                        <w:rPr>
                          <w:rFonts w:ascii="Palatino Linotype" w:eastAsia="Palatino Linotype" w:hAnsi="Palatino Linotype" w:cs="Palatino Linotype"/>
                          <w:b/>
                          <w:bCs/>
                          <w:color w:val="0070C0"/>
                          <w:u w:color="0070C0"/>
                          <w:lang w:val="de-DE"/>
                        </w:rPr>
                        <w:t>2</w:t>
                      </w:r>
                      <w:r>
                        <w:rPr>
                          <w:rFonts w:ascii="Palatino Linotype" w:eastAsia="Palatino Linotype" w:hAnsi="Palatino Linotype" w:cs="Palatino Linotype"/>
                          <w:b/>
                          <w:bCs/>
                          <w:color w:val="0070C0"/>
                          <w:u w:color="0070C0"/>
                          <w:lang w:val="de-DE"/>
                        </w:rPr>
                        <w:t xml:space="preserve"> </w:t>
                      </w:r>
                      <w:r w:rsidR="00D10AB1">
                        <w:rPr>
                          <w:rFonts w:ascii="Palatino Linotype" w:eastAsia="Palatino Linotype" w:hAnsi="Palatino Linotype" w:cs="Palatino Linotype"/>
                          <w:b/>
                          <w:bCs/>
                          <w:color w:val="0070C0"/>
                          <w:u w:color="0070C0"/>
                          <w:lang w:val="de-DE"/>
                        </w:rPr>
                        <w:t>Winter</w:t>
                      </w:r>
                      <w:r>
                        <w:rPr>
                          <w:rFonts w:ascii="Palatino Linotype" w:eastAsia="Palatino Linotype" w:hAnsi="Palatino Linotype" w:cs="Palatino Linotype"/>
                          <w:b/>
                          <w:bCs/>
                          <w:color w:val="0070C0"/>
                          <w:u w:color="0070C0"/>
                          <w:lang w:val="de-DE"/>
                        </w:rPr>
                        <w:t xml:space="preserve"> Online Session</w:t>
                      </w:r>
                    </w:p>
                    <w:p w14:paraId="40C3C8C2" w14:textId="77777777" w:rsidR="00633050" w:rsidRPr="00F858EE" w:rsidRDefault="00633050">
                      <w:pPr>
                        <w:pStyle w:val="Body"/>
                        <w:spacing w:line="276" w:lineRule="auto"/>
                        <w:jc w:val="center"/>
                        <w:rPr>
                          <w:rFonts w:ascii="Palatino Linotype" w:eastAsia="Palatino Linotype" w:hAnsi="Palatino Linotype" w:cs="Palatino Linotype"/>
                          <w:b/>
                          <w:bCs/>
                          <w:color w:val="4BACC6"/>
                          <w:sz w:val="16"/>
                          <w:szCs w:val="16"/>
                          <w:u w:color="4BACC6"/>
                        </w:rPr>
                      </w:pPr>
                    </w:p>
                    <w:p w14:paraId="31F97EF6" w14:textId="794F07AA" w:rsidR="00633050" w:rsidRDefault="00633050">
                      <w:pPr>
                        <w:pStyle w:val="Body"/>
                        <w:spacing w:line="276" w:lineRule="auto"/>
                        <w:ind w:firstLine="720"/>
                        <w:rPr>
                          <w:rFonts w:ascii="Palatino Linotype" w:eastAsia="Palatino Linotype" w:hAnsi="Palatino Linotype" w:cs="Palatino Linotype"/>
                          <w:b/>
                          <w:bCs/>
                          <w:color w:val="4BACC6"/>
                          <w:u w:color="4BACC6"/>
                        </w:rPr>
                      </w:pPr>
                      <w:r>
                        <w:rPr>
                          <w:rFonts w:ascii="Palatino Linotype" w:eastAsia="Palatino Linotype" w:hAnsi="Palatino Linotype" w:cs="Palatino Linotype"/>
                          <w:b/>
                          <w:bCs/>
                          <w:color w:val="0070C0"/>
                          <w:u w:color="0070C0"/>
                        </w:rPr>
                        <w:t>Teacher:</w:t>
                      </w:r>
                      <w:r w:rsidR="0045448B">
                        <w:rPr>
                          <w:rFonts w:ascii="Palatino Linotype" w:eastAsia="Palatino Linotype" w:hAnsi="Palatino Linotype" w:cs="Palatino Linotype"/>
                          <w:color w:val="0070C0"/>
                          <w:u w:color="0070C0"/>
                        </w:rPr>
                        <w:t xml:space="preserve">   </w:t>
                      </w:r>
                      <w:r>
                        <w:rPr>
                          <w:rFonts w:ascii="Palatino Linotype" w:eastAsia="Palatino Linotype" w:hAnsi="Palatino Linotype" w:cs="Palatino Linotype"/>
                          <w:color w:val="0070C0"/>
                          <w:u w:color="0070C0"/>
                        </w:rPr>
                        <w:t xml:space="preserve">Rev. Dr. </w:t>
                      </w:r>
                      <w:r w:rsidR="0045448B">
                        <w:rPr>
                          <w:rFonts w:ascii="Palatino Linotype" w:eastAsia="Palatino Linotype" w:hAnsi="Palatino Linotype" w:cs="Palatino Linotype"/>
                          <w:color w:val="0070C0"/>
                          <w:u w:color="0070C0"/>
                        </w:rPr>
                        <w:t>Wonchul Shin</w:t>
                      </w:r>
                    </w:p>
                    <w:p w14:paraId="4B887DF5" w14:textId="38E2CBB8" w:rsidR="00633050" w:rsidRDefault="00633050">
                      <w:pPr>
                        <w:pStyle w:val="Body"/>
                        <w:spacing w:line="276" w:lineRule="auto"/>
                        <w:ind w:firstLine="720"/>
                        <w:rPr>
                          <w:rFonts w:ascii="Palatino Linotype" w:eastAsia="Palatino Linotype" w:hAnsi="Palatino Linotype" w:cs="Palatino Linotype"/>
                          <w:color w:val="0070C0"/>
                          <w:u w:color="0070C0"/>
                        </w:rPr>
                      </w:pPr>
                      <w:r>
                        <w:rPr>
                          <w:rFonts w:ascii="Palatino Linotype" w:eastAsia="Palatino Linotype" w:hAnsi="Palatino Linotype" w:cs="Palatino Linotype"/>
                          <w:b/>
                          <w:bCs/>
                          <w:color w:val="0070C0"/>
                          <w:u w:color="0070C0"/>
                        </w:rPr>
                        <w:t>Email:</w:t>
                      </w:r>
                      <w:r w:rsidR="0045448B">
                        <w:rPr>
                          <w:rFonts w:ascii="Palatino Linotype" w:eastAsia="Palatino Linotype" w:hAnsi="Palatino Linotype" w:cs="Palatino Linotype"/>
                          <w:b/>
                          <w:bCs/>
                          <w:color w:val="0070C0"/>
                          <w:u w:color="0070C0"/>
                        </w:rPr>
                        <w:tab/>
                        <w:t xml:space="preserve">   </w:t>
                      </w:r>
                      <w:hyperlink r:id="rId8" w:history="1">
                        <w:r w:rsidR="00455A3D" w:rsidRPr="00550714">
                          <w:rPr>
                            <w:rStyle w:val="Hyperlink"/>
                            <w:rFonts w:ascii="Palatino Linotype" w:eastAsia="Palatino Linotype" w:hAnsi="Palatino Linotype" w:cs="Palatino Linotype"/>
                          </w:rPr>
                          <w:t>wonchul.shin@villanova.edu</w:t>
                        </w:r>
                      </w:hyperlink>
                    </w:p>
                    <w:p w14:paraId="59FD61A5" w14:textId="49FB77C9" w:rsidR="00455A3D" w:rsidRDefault="00455A3D">
                      <w:pPr>
                        <w:pStyle w:val="Body"/>
                        <w:spacing w:line="276" w:lineRule="auto"/>
                        <w:ind w:firstLine="720"/>
                      </w:pPr>
                      <w:r>
                        <w:rPr>
                          <w:rFonts w:ascii="Palatino Linotype" w:eastAsia="Palatino Linotype" w:hAnsi="Palatino Linotype" w:cs="Palatino Linotype"/>
                          <w:color w:val="0070C0"/>
                          <w:u w:color="0070C0"/>
                        </w:rPr>
                        <w:t>January 17- February 26, 2022</w:t>
                      </w:r>
                    </w:p>
                  </w:txbxContent>
                </v:textbox>
                <w10:wrap anchorx="margin" anchory="page"/>
              </v:shape>
            </w:pict>
          </mc:Fallback>
        </mc:AlternateContent>
      </w:r>
      <w:r w:rsidR="00914501">
        <w:rPr>
          <w:noProof/>
        </w:rPr>
        <mc:AlternateContent>
          <mc:Choice Requires="wpg">
            <w:drawing>
              <wp:anchor distT="0" distB="0" distL="0" distR="0" simplePos="0" relativeHeight="251662336" behindDoc="0" locked="0" layoutInCell="1" allowOverlap="1" wp14:anchorId="1469C1F5" wp14:editId="60A11A06">
                <wp:simplePos x="0" y="0"/>
                <wp:positionH relativeFrom="margin">
                  <wp:posOffset>-186960</wp:posOffset>
                </wp:positionH>
                <wp:positionV relativeFrom="page">
                  <wp:posOffset>567055</wp:posOffset>
                </wp:positionV>
                <wp:extent cx="6392123" cy="1814830"/>
                <wp:effectExtent l="12700" t="12700" r="8890" b="13970"/>
                <wp:wrapNone/>
                <wp:docPr id="1073741828" name="officeArt object" descr="Flowchart: Alternate Process 1"/>
                <wp:cNvGraphicFramePr/>
                <a:graphic xmlns:a="http://schemas.openxmlformats.org/drawingml/2006/main">
                  <a:graphicData uri="http://schemas.microsoft.com/office/word/2010/wordprocessingGroup">
                    <wpg:wgp>
                      <wpg:cNvGrpSpPr/>
                      <wpg:grpSpPr>
                        <a:xfrm>
                          <a:off x="0" y="0"/>
                          <a:ext cx="6392123" cy="1814830"/>
                          <a:chOff x="0" y="0"/>
                          <a:chExt cx="6492240" cy="1815040"/>
                        </a:xfrm>
                      </wpg:grpSpPr>
                      <wps:wsp>
                        <wps:cNvPr id="1073741825" name="Shape 1073741825"/>
                        <wps:cNvSpPr/>
                        <wps:spPr>
                          <a:xfrm>
                            <a:off x="0" y="0"/>
                            <a:ext cx="6492241" cy="1815041"/>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451" y="0"/>
                                  <a:pt x="1006" y="0"/>
                                </a:cubicBezTo>
                                <a:lnTo>
                                  <a:pt x="20594" y="0"/>
                                </a:lnTo>
                                <a:cubicBezTo>
                                  <a:pt x="21149" y="0"/>
                                  <a:pt x="21600" y="1612"/>
                                  <a:pt x="21600" y="3600"/>
                                </a:cubicBezTo>
                                <a:lnTo>
                                  <a:pt x="21600" y="18000"/>
                                </a:lnTo>
                                <a:cubicBezTo>
                                  <a:pt x="21600" y="19988"/>
                                  <a:pt x="21149" y="21600"/>
                                  <a:pt x="20594" y="21600"/>
                                </a:cubicBezTo>
                                <a:lnTo>
                                  <a:pt x="1006" y="21600"/>
                                </a:lnTo>
                                <a:cubicBezTo>
                                  <a:pt x="451" y="21600"/>
                                  <a:pt x="0" y="19988"/>
                                  <a:pt x="0" y="18000"/>
                                </a:cubicBezTo>
                                <a:close/>
                              </a:path>
                            </a:pathLst>
                          </a:custGeom>
                          <a:noFill/>
                          <a:ln w="28575" cap="flat">
                            <a:solidFill>
                              <a:srgbClr val="000000"/>
                            </a:solidFill>
                            <a:prstDash val="solid"/>
                            <a:miter lim="800000"/>
                          </a:ln>
                          <a:effectLst/>
                        </wps:spPr>
                        <wps:bodyPr/>
                      </wps:wsp>
                      <wps:wsp>
                        <wps:cNvPr id="1073741826" name="Shape 1073741826"/>
                        <wps:cNvSpPr txBox="1"/>
                        <wps:spPr>
                          <a:xfrm>
                            <a:off x="196425" y="151253"/>
                            <a:ext cx="6099390" cy="1512535"/>
                          </a:xfrm>
                          <a:prstGeom prst="rect">
                            <a:avLst/>
                          </a:prstGeom>
                          <a:noFill/>
                          <a:ln w="12700" cap="flat">
                            <a:noFill/>
                            <a:miter lim="400000"/>
                          </a:ln>
                          <a:effectLst/>
                        </wps:spPr>
                        <wps:txbx>
                          <w:txbxContent>
                            <w:p w14:paraId="7C8A10D9" w14:textId="77777777" w:rsidR="00633050" w:rsidRDefault="00633050">
                              <w:pPr>
                                <w:pStyle w:val="Body"/>
                                <w:spacing w:line="276" w:lineRule="auto"/>
                                <w:rPr>
                                  <w:rFonts w:ascii="Palatino Linotype" w:eastAsia="Palatino Linotype" w:hAnsi="Palatino Linotype" w:cs="Palatino Linotype"/>
                                  <w:b/>
                                  <w:bCs/>
                                  <w:color w:val="4BACC6"/>
                                  <w:sz w:val="28"/>
                                  <w:szCs w:val="28"/>
                                  <w:u w:color="4BACC6"/>
                                </w:rPr>
                              </w:pPr>
                            </w:p>
                            <w:p w14:paraId="6C4313A8" w14:textId="77777777" w:rsidR="00455A3D" w:rsidRPr="00455A3D" w:rsidRDefault="00455A3D">
                              <w:pPr>
                                <w:pStyle w:val="Body"/>
                                <w:spacing w:line="276" w:lineRule="auto"/>
                                <w:rPr>
                                  <w:rFonts w:ascii="Palatino Linotype" w:eastAsia="Palatino Linotype" w:hAnsi="Palatino Linotype" w:cs="Palatino Linotype"/>
                                  <w:b/>
                                  <w:bCs/>
                                  <w:noProof/>
                                  <w:color w:val="4BACC6"/>
                                  <w:sz w:val="40"/>
                                  <w:szCs w:val="40"/>
                                  <w:u w:color="4BACC6"/>
                                </w:rPr>
                              </w:pPr>
                              <w:r w:rsidRPr="00455A3D">
                                <w:rPr>
                                  <w:rFonts w:ascii="Palatino Linotype" w:eastAsia="Palatino Linotype" w:hAnsi="Palatino Linotype" w:cs="Palatino Linotype"/>
                                  <w:b/>
                                  <w:bCs/>
                                  <w:noProof/>
                                  <w:color w:val="4BACC6"/>
                                  <w:sz w:val="40"/>
                                  <w:szCs w:val="40"/>
                                  <w:u w:color="4BACC6"/>
                                </w:rPr>
                                <w:t xml:space="preserve">Mississippi </w:t>
                              </w:r>
                            </w:p>
                            <w:p w14:paraId="57B55183" w14:textId="645606AB" w:rsidR="00633050" w:rsidRPr="00455A3D" w:rsidRDefault="00455A3D">
                              <w:pPr>
                                <w:pStyle w:val="Body"/>
                                <w:spacing w:line="276" w:lineRule="auto"/>
                                <w:rPr>
                                  <w:rFonts w:ascii="Palatino Linotype" w:eastAsia="Palatino Linotype" w:hAnsi="Palatino Linotype" w:cs="Palatino Linotype"/>
                                  <w:b/>
                                  <w:bCs/>
                                  <w:noProof/>
                                  <w:color w:val="4BACC6"/>
                                  <w:sz w:val="40"/>
                                  <w:szCs w:val="40"/>
                                  <w:u w:color="4BACC6"/>
                                </w:rPr>
                              </w:pPr>
                              <w:r w:rsidRPr="00455A3D">
                                <w:rPr>
                                  <w:rFonts w:ascii="Palatino Linotype" w:eastAsia="Palatino Linotype" w:hAnsi="Palatino Linotype" w:cs="Palatino Linotype"/>
                                  <w:b/>
                                  <w:bCs/>
                                  <w:noProof/>
                                  <w:color w:val="4BACC6"/>
                                  <w:sz w:val="40"/>
                                  <w:szCs w:val="40"/>
                                  <w:u w:color="4BACC6"/>
                                </w:rPr>
                                <w:t>Course of Study</w:t>
                              </w:r>
                            </w:p>
                            <w:p w14:paraId="534ACB07" w14:textId="4E76526D" w:rsidR="00455A3D" w:rsidRPr="00455A3D" w:rsidRDefault="00455A3D">
                              <w:pPr>
                                <w:pStyle w:val="Body"/>
                                <w:spacing w:line="276" w:lineRule="auto"/>
                                <w:rPr>
                                  <w:rFonts w:ascii="Palatino Linotype" w:eastAsia="Palatino Linotype" w:hAnsi="Palatino Linotype" w:cs="Palatino Linotype"/>
                                  <w:b/>
                                  <w:bCs/>
                                  <w:color w:val="4BACC6"/>
                                  <w:sz w:val="40"/>
                                  <w:szCs w:val="40"/>
                                  <w:u w:color="4BACC6"/>
                                </w:rPr>
                              </w:pPr>
                              <w:r w:rsidRPr="00455A3D">
                                <w:rPr>
                                  <w:rFonts w:ascii="Palatino Linotype" w:eastAsia="Palatino Linotype" w:hAnsi="Palatino Linotype" w:cs="Palatino Linotype"/>
                                  <w:b/>
                                  <w:bCs/>
                                  <w:noProof/>
                                  <w:color w:val="4BACC6"/>
                                  <w:sz w:val="40"/>
                                  <w:szCs w:val="40"/>
                                  <w:u w:color="4BACC6"/>
                                </w:rPr>
                                <w:t>School</w:t>
                              </w:r>
                            </w:p>
                            <w:p w14:paraId="6204F205" w14:textId="77777777" w:rsidR="00633050" w:rsidRDefault="00633050">
                              <w:pPr>
                                <w:pStyle w:val="Body"/>
                                <w:spacing w:line="276" w:lineRule="auto"/>
                                <w:ind w:left="2160" w:firstLine="720"/>
                              </w:pPr>
                            </w:p>
                          </w:txbxContent>
                        </wps:txbx>
                        <wps:bodyPr wrap="square" lIns="45719" tIns="45719" rIns="45719" bIns="45719" numCol="1" anchor="t">
                          <a:noAutofit/>
                        </wps:bodyPr>
                      </wps:wsp>
                    </wpg:wgp>
                  </a:graphicData>
                </a:graphic>
                <wp14:sizeRelH relativeFrom="margin">
                  <wp14:pctWidth>0</wp14:pctWidth>
                </wp14:sizeRelH>
              </wp:anchor>
            </w:drawing>
          </mc:Choice>
          <mc:Fallback>
            <w:pict>
              <v:group w14:anchorId="1469C1F5" id="_x0000_s1027" alt="Flowchart: Alternate Process 1" style="position:absolute;margin-left:-14.7pt;margin-top:44.65pt;width:503.3pt;height:142.9pt;z-index:251662336;mso-wrap-distance-left:0;mso-wrap-distance-right:0;mso-position-horizontal-relative:margin;mso-position-vertical-relative:page;mso-width-relative:margin" coordsize="64922,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">
                <v:shape id="Shape 1073741825" o:spid="_x0000_s1028" style="position:absolute;width:64922;height:181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" path="m,3600c,1612,451,,1006,l20594,v555,,1006,1612,1006,3600l21600,18000v,1988,-451,3600,-1006,3600l1006,21600c451,21600,,19988,,18000l,3600xe" filled="f" strokeweight="2.25pt">
                  <v:stroke joinstyle="miter"/>
                  <v:path arrowok="t" o:extrusionok="f" o:connecttype="custom" o:connectlocs="3246121,907521;3246121,907521;3246121,907521;3246121,907521" o:connectangles="0,90,180,270"/>
                </v:shape>
                <v:shape id="Shape 1073741826" o:spid="_x0000_s1029" type="#_x0000_t202" style="position:absolute;left:1964;top:1512;width:60994;height:1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" filled="f" stroked="f" strokeweight="1pt">
                  <v:stroke miterlimit="4"/>
                  <v:textbox inset="1.27mm,1.27mm,1.27mm,1.27mm">
                    <w:txbxContent>
                      <w:p w14:paraId="7C8A10D9" w14:textId="77777777" w:rsidR="00633050" w:rsidRDefault="00633050">
                        <w:pPr>
                          <w:pStyle w:val="Body"/>
                          <w:spacing w:line="276" w:lineRule="auto"/>
                          <w:rPr>
                            <w:rFonts w:ascii="Palatino Linotype" w:eastAsia="Palatino Linotype" w:hAnsi="Palatino Linotype" w:cs="Palatino Linotype"/>
                            <w:b/>
                            <w:bCs/>
                            <w:color w:val="4BACC6"/>
                            <w:sz w:val="28"/>
                            <w:szCs w:val="28"/>
                            <w:u w:color="4BACC6"/>
                          </w:rPr>
                        </w:pPr>
                      </w:p>
                      <w:p w14:paraId="6C4313A8" w14:textId="77777777" w:rsidR="00455A3D" w:rsidRPr="00455A3D" w:rsidRDefault="00455A3D">
                        <w:pPr>
                          <w:pStyle w:val="Body"/>
                          <w:spacing w:line="276" w:lineRule="auto"/>
                          <w:rPr>
                            <w:rFonts w:ascii="Palatino Linotype" w:eastAsia="Palatino Linotype" w:hAnsi="Palatino Linotype" w:cs="Palatino Linotype"/>
                            <w:b/>
                            <w:bCs/>
                            <w:noProof/>
                            <w:color w:val="4BACC6"/>
                            <w:sz w:val="40"/>
                            <w:szCs w:val="40"/>
                            <w:u w:color="4BACC6"/>
                          </w:rPr>
                        </w:pPr>
                        <w:r w:rsidRPr="00455A3D">
                          <w:rPr>
                            <w:rFonts w:ascii="Palatino Linotype" w:eastAsia="Palatino Linotype" w:hAnsi="Palatino Linotype" w:cs="Palatino Linotype"/>
                            <w:b/>
                            <w:bCs/>
                            <w:noProof/>
                            <w:color w:val="4BACC6"/>
                            <w:sz w:val="40"/>
                            <w:szCs w:val="40"/>
                            <w:u w:color="4BACC6"/>
                          </w:rPr>
                          <w:t xml:space="preserve">Mississippi </w:t>
                        </w:r>
                      </w:p>
                      <w:p w14:paraId="57B55183" w14:textId="645606AB" w:rsidR="00633050" w:rsidRPr="00455A3D" w:rsidRDefault="00455A3D">
                        <w:pPr>
                          <w:pStyle w:val="Body"/>
                          <w:spacing w:line="276" w:lineRule="auto"/>
                          <w:rPr>
                            <w:rFonts w:ascii="Palatino Linotype" w:eastAsia="Palatino Linotype" w:hAnsi="Palatino Linotype" w:cs="Palatino Linotype"/>
                            <w:b/>
                            <w:bCs/>
                            <w:noProof/>
                            <w:color w:val="4BACC6"/>
                            <w:sz w:val="40"/>
                            <w:szCs w:val="40"/>
                            <w:u w:color="4BACC6"/>
                          </w:rPr>
                        </w:pPr>
                        <w:r w:rsidRPr="00455A3D">
                          <w:rPr>
                            <w:rFonts w:ascii="Palatino Linotype" w:eastAsia="Palatino Linotype" w:hAnsi="Palatino Linotype" w:cs="Palatino Linotype"/>
                            <w:b/>
                            <w:bCs/>
                            <w:noProof/>
                            <w:color w:val="4BACC6"/>
                            <w:sz w:val="40"/>
                            <w:szCs w:val="40"/>
                            <w:u w:color="4BACC6"/>
                          </w:rPr>
                          <w:t>Course of Study</w:t>
                        </w:r>
                      </w:p>
                      <w:p w14:paraId="534ACB07" w14:textId="4E76526D" w:rsidR="00455A3D" w:rsidRPr="00455A3D" w:rsidRDefault="00455A3D">
                        <w:pPr>
                          <w:pStyle w:val="Body"/>
                          <w:spacing w:line="276" w:lineRule="auto"/>
                          <w:rPr>
                            <w:rFonts w:ascii="Palatino Linotype" w:eastAsia="Palatino Linotype" w:hAnsi="Palatino Linotype" w:cs="Palatino Linotype"/>
                            <w:b/>
                            <w:bCs/>
                            <w:color w:val="4BACC6"/>
                            <w:sz w:val="40"/>
                            <w:szCs w:val="40"/>
                            <w:u w:color="4BACC6"/>
                          </w:rPr>
                        </w:pPr>
                        <w:r w:rsidRPr="00455A3D">
                          <w:rPr>
                            <w:rFonts w:ascii="Palatino Linotype" w:eastAsia="Palatino Linotype" w:hAnsi="Palatino Linotype" w:cs="Palatino Linotype"/>
                            <w:b/>
                            <w:bCs/>
                            <w:noProof/>
                            <w:color w:val="4BACC6"/>
                            <w:sz w:val="40"/>
                            <w:szCs w:val="40"/>
                            <w:u w:color="4BACC6"/>
                          </w:rPr>
                          <w:t>School</w:t>
                        </w:r>
                      </w:p>
                      <w:p w14:paraId="6204F205" w14:textId="77777777" w:rsidR="00633050" w:rsidRDefault="00633050">
                        <w:pPr>
                          <w:pStyle w:val="Body"/>
                          <w:spacing w:line="276" w:lineRule="auto"/>
                          <w:ind w:left="2160" w:firstLine="720"/>
                        </w:pPr>
                      </w:p>
                    </w:txbxContent>
                  </v:textbox>
                </v:shape>
                <w10:wrap anchorx="margin" anchory="page"/>
              </v:group>
            </w:pict>
          </mc:Fallback>
        </mc:AlternateContent>
      </w:r>
    </w:p>
    <w:p w14:paraId="35680D01" w14:textId="0D81EF1C" w:rsidR="00DE2F00" w:rsidRDefault="00DE2F00">
      <w:pPr>
        <w:pStyle w:val="Body"/>
        <w:rPr>
          <w:shd w:val="clear" w:color="auto" w:fill="FF0000"/>
        </w:rPr>
      </w:pPr>
    </w:p>
    <w:p w14:paraId="73C7AE69" w14:textId="77777777" w:rsidR="00DE2F00" w:rsidRDefault="00DE2F00">
      <w:pPr>
        <w:pStyle w:val="Body"/>
        <w:rPr>
          <w:shd w:val="clear" w:color="auto" w:fill="FF0000"/>
        </w:rPr>
      </w:pPr>
    </w:p>
    <w:p w14:paraId="4E7AE42F" w14:textId="77777777" w:rsidR="00DE2F00" w:rsidRDefault="00DE2F00">
      <w:pPr>
        <w:pStyle w:val="Body"/>
        <w:jc w:val="center"/>
        <w:outlineLvl w:val="0"/>
        <w:rPr>
          <w:rFonts w:ascii="Palatino Linotype" w:eastAsia="Palatino Linotype" w:hAnsi="Palatino Linotype" w:cs="Palatino Linotype"/>
          <w:b/>
          <w:bCs/>
          <w:i/>
          <w:iCs/>
          <w:sz w:val="22"/>
          <w:szCs w:val="22"/>
          <w:shd w:val="clear" w:color="auto" w:fill="FF0000"/>
        </w:rPr>
      </w:pPr>
    </w:p>
    <w:p w14:paraId="5B90CA98" w14:textId="77777777" w:rsidR="00DE2F00" w:rsidRDefault="00DE2F00">
      <w:pPr>
        <w:pStyle w:val="Body"/>
        <w:jc w:val="center"/>
        <w:outlineLvl w:val="0"/>
        <w:rPr>
          <w:rFonts w:ascii="Palatino Linotype" w:eastAsia="Palatino Linotype" w:hAnsi="Palatino Linotype" w:cs="Palatino Linotype"/>
          <w:b/>
          <w:bCs/>
          <w:i/>
          <w:iCs/>
          <w:sz w:val="22"/>
          <w:szCs w:val="22"/>
          <w:shd w:val="clear" w:color="auto" w:fill="FF0000"/>
        </w:rPr>
      </w:pPr>
    </w:p>
    <w:p w14:paraId="5CB91C28" w14:textId="77777777" w:rsidR="00DE2F00" w:rsidRDefault="00DE2F00">
      <w:pPr>
        <w:pStyle w:val="Body"/>
        <w:jc w:val="center"/>
        <w:outlineLvl w:val="0"/>
        <w:rPr>
          <w:rFonts w:ascii="Palatino Linotype" w:eastAsia="Palatino Linotype" w:hAnsi="Palatino Linotype" w:cs="Palatino Linotype"/>
          <w:b/>
          <w:bCs/>
          <w:i/>
          <w:iCs/>
          <w:sz w:val="22"/>
          <w:szCs w:val="22"/>
          <w:shd w:val="clear" w:color="auto" w:fill="FF0000"/>
        </w:rPr>
      </w:pPr>
    </w:p>
    <w:p w14:paraId="447A1CCC" w14:textId="77777777" w:rsidR="00DE2F00" w:rsidRDefault="00DE2F00">
      <w:pPr>
        <w:pStyle w:val="Body"/>
        <w:jc w:val="center"/>
        <w:outlineLvl w:val="0"/>
        <w:rPr>
          <w:rFonts w:ascii="Palatino Linotype" w:eastAsia="Palatino Linotype" w:hAnsi="Palatino Linotype" w:cs="Palatino Linotype"/>
          <w:b/>
          <w:bCs/>
          <w:i/>
          <w:iCs/>
          <w:sz w:val="22"/>
          <w:szCs w:val="22"/>
          <w:shd w:val="clear" w:color="auto" w:fill="FF0000"/>
        </w:rPr>
      </w:pPr>
    </w:p>
    <w:p w14:paraId="1BAF9807" w14:textId="77777777" w:rsidR="00DE2F00" w:rsidRDefault="00DE2F00">
      <w:pPr>
        <w:pStyle w:val="Body"/>
        <w:jc w:val="center"/>
        <w:outlineLvl w:val="0"/>
        <w:rPr>
          <w:rFonts w:ascii="Palatino Linotype" w:eastAsia="Palatino Linotype" w:hAnsi="Palatino Linotype" w:cs="Palatino Linotype"/>
          <w:b/>
          <w:bCs/>
          <w:i/>
          <w:iCs/>
          <w:sz w:val="22"/>
          <w:szCs w:val="22"/>
          <w:shd w:val="clear" w:color="auto" w:fill="FF0000"/>
        </w:rPr>
      </w:pPr>
    </w:p>
    <w:p w14:paraId="2BE350D9" w14:textId="11E5CF37" w:rsidR="00DE2F00" w:rsidRDefault="00DE2F00">
      <w:pPr>
        <w:pStyle w:val="Body"/>
        <w:widowControl w:val="0"/>
        <w:ind w:right="270"/>
        <w:rPr>
          <w:rFonts w:ascii="Palatino Linotype" w:eastAsia="Palatino Linotype" w:hAnsi="Palatino Linotype" w:cs="Palatino Linotype"/>
          <w:sz w:val="40"/>
          <w:szCs w:val="40"/>
          <w:shd w:val="clear" w:color="auto" w:fill="FFFF00"/>
        </w:rPr>
      </w:pPr>
    </w:p>
    <w:p w14:paraId="384B20F0" w14:textId="47E14EC1" w:rsidR="000A031D" w:rsidRDefault="000A031D">
      <w:pPr>
        <w:pStyle w:val="Body"/>
        <w:widowControl w:val="0"/>
        <w:ind w:right="270"/>
        <w:rPr>
          <w:rFonts w:ascii="Palatino Linotype" w:eastAsia="Palatino Linotype" w:hAnsi="Palatino Linotype" w:cs="Palatino Linotype"/>
          <w:sz w:val="40"/>
          <w:szCs w:val="40"/>
          <w:shd w:val="clear" w:color="auto" w:fill="FFFF00"/>
        </w:rPr>
      </w:pPr>
    </w:p>
    <w:p w14:paraId="4AA1624F" w14:textId="326E40C1" w:rsidR="00DE2F00" w:rsidRDefault="00DE2F00">
      <w:pPr>
        <w:pStyle w:val="Body"/>
        <w:widowControl w:val="0"/>
        <w:ind w:right="270"/>
        <w:rPr>
          <w:rFonts w:ascii="Palatino" w:eastAsia="Palatino" w:hAnsi="Palatino" w:cs="Palatino"/>
          <w:b/>
          <w:bCs/>
          <w:color w:val="4472C4"/>
          <w:sz w:val="22"/>
          <w:szCs w:val="22"/>
          <w:u w:val="single" w:color="4472C4"/>
        </w:rPr>
      </w:pPr>
    </w:p>
    <w:p w14:paraId="2B2A6A63" w14:textId="29972E29" w:rsidR="00705A65" w:rsidRPr="00181BFF" w:rsidRDefault="00DA3264" w:rsidP="001340E2">
      <w:pPr>
        <w:widowControl w:val="0"/>
        <w:ind w:right="270"/>
        <w:rPr>
          <w:rFonts w:ascii="Palatino" w:hAnsi="Palatino"/>
          <w:sz w:val="22"/>
          <w:szCs w:val="22"/>
        </w:rPr>
      </w:pPr>
      <w:r w:rsidRPr="00C11746">
        <w:rPr>
          <w:rFonts w:ascii="Palatino Linotype" w:hAnsi="Palatino Linotype"/>
          <w:noProof/>
        </w:rPr>
        <mc:AlternateContent>
          <mc:Choice Requires="wps">
            <w:drawing>
              <wp:anchor distT="0" distB="0" distL="114300" distR="114300" simplePos="0" relativeHeight="251665408" behindDoc="0" locked="0" layoutInCell="1" allowOverlap="1" wp14:anchorId="074B98CD" wp14:editId="29E74C85">
                <wp:simplePos x="0" y="0"/>
                <wp:positionH relativeFrom="column">
                  <wp:posOffset>293370</wp:posOffset>
                </wp:positionH>
                <wp:positionV relativeFrom="paragraph">
                  <wp:posOffset>128905</wp:posOffset>
                </wp:positionV>
                <wp:extent cx="4712335" cy="412115"/>
                <wp:effectExtent l="12700" t="12700" r="12065" b="6985"/>
                <wp:wrapTight wrapText="bothSides">
                  <wp:wrapPolygon edited="0">
                    <wp:start x="-58" y="-666"/>
                    <wp:lineTo x="-58" y="21300"/>
                    <wp:lineTo x="21597" y="21300"/>
                    <wp:lineTo x="21597" y="-666"/>
                    <wp:lineTo x="-58" y="-666"/>
                  </wp:wrapPolygon>
                </wp:wrapTight>
                <wp:docPr id="3" name="Text Box 3"/>
                <wp:cNvGraphicFramePr/>
                <a:graphic xmlns:a="http://schemas.openxmlformats.org/drawingml/2006/main">
                  <a:graphicData uri="http://schemas.microsoft.com/office/word/2010/wordprocessingShape">
                    <wps:wsp>
                      <wps:cNvSpPr txBox="1"/>
                      <wps:spPr>
                        <a:xfrm>
                          <a:off x="0" y="0"/>
                          <a:ext cx="4712335" cy="412115"/>
                        </a:xfrm>
                        <a:prstGeom prst="rect">
                          <a:avLst/>
                        </a:prstGeom>
                        <a:solidFill>
                          <a:schemeClr val="accent1">
                            <a:lumMod val="40000"/>
                            <a:lumOff val="60000"/>
                          </a:schemeClr>
                        </a:solidFill>
                        <a:ln w="28575">
                          <a:solidFill>
                            <a:schemeClr val="bg2">
                              <a:lumMod val="75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1C0FD15" w14:textId="77777777" w:rsidR="00F44AA2" w:rsidRPr="00181BFF" w:rsidRDefault="00F44AA2" w:rsidP="00F44AA2">
                            <w:pPr>
                              <w:jc w:val="center"/>
                              <w:rPr>
                                <w:rFonts w:ascii="Gentium" w:hAnsi="Gentium"/>
                                <w:b/>
                                <w:sz w:val="28"/>
                                <w:szCs w:val="28"/>
                              </w:rPr>
                            </w:pPr>
                            <w:r w:rsidRPr="00181BFF">
                              <w:rPr>
                                <w:rFonts w:ascii="Palatino Linotype" w:hAnsi="Palatino Linotype"/>
                                <w:b/>
                                <w:sz w:val="28"/>
                                <w:szCs w:val="28"/>
                              </w:rPr>
                              <w:t>When Will the Live Zoom Sessions for this Class Meet?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B98CD" id="Text Box 3" o:spid="_x0000_s1030" type="#_x0000_t202" style="position:absolute;margin-left:23.1pt;margin-top:10.15pt;width:371.05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" fillcolor="#bdd6ee [1300]" strokecolor="#3e3e3e [2414]" strokeweight="2.25pt">
                <v:textbox>
                  <w:txbxContent>
                    <w:p w14:paraId="71C0FD15" w14:textId="77777777" w:rsidR="00F44AA2" w:rsidRPr="00181BFF" w:rsidRDefault="00F44AA2" w:rsidP="00F44AA2">
                      <w:pPr>
                        <w:jc w:val="center"/>
                        <w:rPr>
                          <w:rFonts w:ascii="Gentium" w:hAnsi="Gentium"/>
                          <w:b/>
                          <w:sz w:val="28"/>
                          <w:szCs w:val="28"/>
                        </w:rPr>
                      </w:pPr>
                      <w:r w:rsidRPr="00181BFF">
                        <w:rPr>
                          <w:rFonts w:ascii="Palatino Linotype" w:hAnsi="Palatino Linotype"/>
                          <w:b/>
                          <w:sz w:val="28"/>
                          <w:szCs w:val="28"/>
                        </w:rPr>
                        <w:t>When Will the Live Zoom Sessions for this Class Meet?</w:t>
                      </w:r>
                    </w:p>
                  </w:txbxContent>
                </v:textbox>
                <w10:wrap type="tight"/>
              </v:shape>
            </w:pict>
          </mc:Fallback>
        </mc:AlternateContent>
      </w:r>
    </w:p>
    <w:p w14:paraId="5D23D492" w14:textId="77777777" w:rsidR="00DA3264" w:rsidRDefault="00DA3264" w:rsidP="00DA3264">
      <w:pPr>
        <w:pStyle w:val="CommentText"/>
        <w:ind w:left="1170"/>
        <w:rPr>
          <w:sz w:val="22"/>
          <w:szCs w:val="22"/>
        </w:rPr>
      </w:pPr>
    </w:p>
    <w:p w14:paraId="60CB1B5D" w14:textId="1D04431B" w:rsidR="00DA3264" w:rsidRDefault="00DA3264" w:rsidP="00DA3264">
      <w:pPr>
        <w:pStyle w:val="CommentText"/>
        <w:ind w:left="1530"/>
        <w:rPr>
          <w:sz w:val="22"/>
          <w:szCs w:val="22"/>
        </w:rPr>
      </w:pPr>
    </w:p>
    <w:p w14:paraId="28BB05EE" w14:textId="5DED598E" w:rsidR="00D660F8" w:rsidRDefault="00D660F8" w:rsidP="001340E2">
      <w:pPr>
        <w:widowControl w:val="0"/>
        <w:ind w:right="270"/>
        <w:rPr>
          <w:rFonts w:ascii="Palatino" w:hAnsi="Palatino"/>
          <w:sz w:val="22"/>
          <w:szCs w:val="22"/>
        </w:rPr>
      </w:pPr>
    </w:p>
    <w:p w14:paraId="6750645A" w14:textId="0ED91375" w:rsidR="00914501" w:rsidRPr="009624DA" w:rsidRDefault="009624DA" w:rsidP="00914501">
      <w:pPr>
        <w:pStyle w:val="paragraph"/>
        <w:numPr>
          <w:ilvl w:val="0"/>
          <w:numId w:val="48"/>
        </w:numPr>
        <w:textAlignment w:val="baseline"/>
        <w:rPr>
          <w:rFonts w:ascii="Palatino Linotype" w:hAnsi="Palatino Linotype"/>
          <w:color w:val="000000"/>
          <w:sz w:val="22"/>
          <w:szCs w:val="22"/>
          <w:highlight w:val="yellow"/>
        </w:rPr>
      </w:pPr>
      <w:r w:rsidRPr="009624DA">
        <w:rPr>
          <w:rStyle w:val="normaltextrun"/>
          <w:rFonts w:ascii="Palatino Linotype" w:hAnsi="Palatino Linotype"/>
          <w:color w:val="000000"/>
          <w:sz w:val="22"/>
          <w:szCs w:val="22"/>
          <w:highlight w:val="yellow"/>
        </w:rPr>
        <w:t>Friday, January 21</w:t>
      </w:r>
      <w:r w:rsidR="00716A18" w:rsidRPr="009624DA">
        <w:rPr>
          <w:rStyle w:val="tabchar"/>
          <w:rFonts w:ascii="Palatino Linotype" w:eastAsia="Courier New" w:hAnsi="Palatino Linotype"/>
          <w:color w:val="000000"/>
          <w:sz w:val="22"/>
          <w:szCs w:val="22"/>
          <w:highlight w:val="yellow"/>
        </w:rPr>
        <w:tab/>
      </w:r>
      <w:r w:rsidR="00716A18" w:rsidRPr="009624DA">
        <w:rPr>
          <w:rStyle w:val="tabchar"/>
          <w:rFonts w:ascii="Palatino Linotype" w:eastAsia="Courier New" w:hAnsi="Palatino Linotype"/>
          <w:color w:val="000000"/>
          <w:sz w:val="22"/>
          <w:szCs w:val="22"/>
          <w:highlight w:val="yellow"/>
        </w:rPr>
        <w:tab/>
      </w:r>
      <w:r w:rsidRPr="009624DA">
        <w:rPr>
          <w:rStyle w:val="normaltextrun"/>
          <w:rFonts w:ascii="Palatino Linotype" w:hAnsi="Palatino Linotype"/>
          <w:color w:val="000000"/>
          <w:sz w:val="22"/>
          <w:szCs w:val="22"/>
          <w:highlight w:val="yellow"/>
        </w:rPr>
        <w:t>7</w:t>
      </w:r>
      <w:r w:rsidR="00914501" w:rsidRPr="009624DA">
        <w:rPr>
          <w:rStyle w:val="normaltextrun"/>
          <w:rFonts w:ascii="Palatino Linotype" w:hAnsi="Palatino Linotype"/>
          <w:color w:val="000000"/>
          <w:sz w:val="22"/>
          <w:szCs w:val="22"/>
          <w:highlight w:val="yellow"/>
        </w:rPr>
        <w:t>:30</w:t>
      </w:r>
      <w:r w:rsidRPr="009624DA">
        <w:rPr>
          <w:rStyle w:val="normaltextrun"/>
          <w:rFonts w:ascii="Palatino Linotype" w:hAnsi="Palatino Linotype"/>
          <w:color w:val="000000"/>
          <w:sz w:val="22"/>
          <w:szCs w:val="22"/>
          <w:highlight w:val="yellow"/>
        </w:rPr>
        <w:t>p</w:t>
      </w:r>
      <w:r w:rsidR="00914501" w:rsidRPr="009624DA">
        <w:rPr>
          <w:rStyle w:val="normaltextrun"/>
          <w:rFonts w:ascii="Palatino Linotype" w:hAnsi="Palatino Linotype"/>
          <w:color w:val="000000"/>
          <w:sz w:val="22"/>
          <w:szCs w:val="22"/>
          <w:highlight w:val="yellow"/>
        </w:rPr>
        <w:t xml:space="preserve">m – </w:t>
      </w:r>
      <w:r w:rsidRPr="009624DA">
        <w:rPr>
          <w:rStyle w:val="normaltextrun"/>
          <w:rFonts w:ascii="Palatino Linotype" w:hAnsi="Palatino Linotype"/>
          <w:color w:val="000000"/>
          <w:sz w:val="22"/>
          <w:szCs w:val="22"/>
          <w:highlight w:val="yellow"/>
        </w:rPr>
        <w:t>9</w:t>
      </w:r>
      <w:r w:rsidR="00914501" w:rsidRPr="009624DA">
        <w:rPr>
          <w:rStyle w:val="normaltextrun"/>
          <w:rFonts w:ascii="Palatino Linotype" w:hAnsi="Palatino Linotype"/>
          <w:color w:val="000000"/>
          <w:sz w:val="22"/>
          <w:szCs w:val="22"/>
          <w:highlight w:val="yellow"/>
        </w:rPr>
        <w:t>:30</w:t>
      </w:r>
      <w:r w:rsidRPr="009624DA">
        <w:rPr>
          <w:rStyle w:val="normaltextrun"/>
          <w:rFonts w:ascii="Palatino Linotype" w:hAnsi="Palatino Linotype"/>
          <w:color w:val="000000"/>
          <w:sz w:val="22"/>
          <w:szCs w:val="22"/>
          <w:highlight w:val="yellow"/>
        </w:rPr>
        <w:t>p</w:t>
      </w:r>
      <w:r w:rsidR="00914501" w:rsidRPr="009624DA">
        <w:rPr>
          <w:rStyle w:val="normaltextrun"/>
          <w:rFonts w:ascii="Palatino Linotype" w:hAnsi="Palatino Linotype"/>
          <w:color w:val="000000"/>
          <w:sz w:val="22"/>
          <w:szCs w:val="22"/>
          <w:highlight w:val="yellow"/>
        </w:rPr>
        <w:t xml:space="preserve">m  </w:t>
      </w:r>
      <w:r w:rsidRPr="009624DA">
        <w:rPr>
          <w:rStyle w:val="normaltextrun"/>
          <w:rFonts w:ascii="Palatino Linotype" w:hAnsi="Palatino Linotype"/>
          <w:color w:val="000000"/>
          <w:sz w:val="22"/>
          <w:szCs w:val="22"/>
          <w:highlight w:val="yellow"/>
        </w:rPr>
        <w:t>C</w:t>
      </w:r>
      <w:r w:rsidR="00914501" w:rsidRPr="009624DA">
        <w:rPr>
          <w:rStyle w:val="normaltextrun"/>
          <w:rFonts w:ascii="Palatino Linotype" w:hAnsi="Palatino Linotype"/>
          <w:color w:val="000000"/>
          <w:sz w:val="22"/>
          <w:szCs w:val="22"/>
          <w:highlight w:val="yellow"/>
        </w:rPr>
        <w:t>ST</w:t>
      </w:r>
      <w:r w:rsidR="00914501" w:rsidRPr="009624DA">
        <w:rPr>
          <w:rStyle w:val="eop"/>
          <w:rFonts w:ascii="Palatino Linotype" w:eastAsia="Courier New" w:hAnsi="Palatino Linotype"/>
          <w:color w:val="000000"/>
          <w:sz w:val="22"/>
          <w:szCs w:val="22"/>
          <w:highlight w:val="yellow"/>
        </w:rPr>
        <w:t> </w:t>
      </w:r>
    </w:p>
    <w:p w14:paraId="1226AD03" w14:textId="0BCB38D3" w:rsidR="00914501" w:rsidRPr="009624DA" w:rsidRDefault="009624DA" w:rsidP="00914501">
      <w:pPr>
        <w:pStyle w:val="paragraph"/>
        <w:numPr>
          <w:ilvl w:val="0"/>
          <w:numId w:val="48"/>
        </w:numPr>
        <w:textAlignment w:val="baseline"/>
        <w:rPr>
          <w:rFonts w:ascii="Palatino Linotype" w:hAnsi="Palatino Linotype"/>
          <w:color w:val="000000"/>
          <w:sz w:val="22"/>
          <w:szCs w:val="22"/>
          <w:highlight w:val="yellow"/>
        </w:rPr>
      </w:pPr>
      <w:r w:rsidRPr="009624DA">
        <w:rPr>
          <w:rStyle w:val="normaltextrun"/>
          <w:rFonts w:ascii="Palatino Linotype" w:hAnsi="Palatino Linotype"/>
          <w:color w:val="000000"/>
          <w:sz w:val="22"/>
          <w:szCs w:val="22"/>
          <w:highlight w:val="yellow"/>
        </w:rPr>
        <w:t>Saturday</w:t>
      </w:r>
      <w:r w:rsidR="00914501" w:rsidRPr="009624DA">
        <w:rPr>
          <w:rStyle w:val="normaltextrun"/>
          <w:rFonts w:ascii="Palatino Linotype" w:hAnsi="Palatino Linotype"/>
          <w:color w:val="000000"/>
          <w:sz w:val="22"/>
          <w:szCs w:val="22"/>
          <w:highlight w:val="yellow"/>
        </w:rPr>
        <w:t xml:space="preserve">, </w:t>
      </w:r>
      <w:r w:rsidRPr="009624DA">
        <w:rPr>
          <w:rStyle w:val="normaltextrun"/>
          <w:rFonts w:ascii="Palatino Linotype" w:hAnsi="Palatino Linotype"/>
          <w:color w:val="000000"/>
          <w:sz w:val="22"/>
          <w:szCs w:val="22"/>
          <w:highlight w:val="yellow"/>
        </w:rPr>
        <w:t>January 22</w:t>
      </w:r>
      <w:r w:rsidR="00716A18" w:rsidRPr="009624DA">
        <w:rPr>
          <w:rStyle w:val="tabchar"/>
          <w:rFonts w:ascii="Palatino Linotype" w:eastAsia="Courier New" w:hAnsi="Palatino Linotype"/>
          <w:color w:val="000000"/>
          <w:sz w:val="22"/>
          <w:szCs w:val="22"/>
          <w:highlight w:val="yellow"/>
        </w:rPr>
        <w:tab/>
      </w:r>
      <w:r w:rsidR="00914501" w:rsidRPr="009624DA">
        <w:rPr>
          <w:rStyle w:val="normaltextrun"/>
          <w:rFonts w:ascii="Palatino Linotype" w:hAnsi="Palatino Linotype"/>
          <w:color w:val="000000"/>
          <w:sz w:val="22"/>
          <w:szCs w:val="22"/>
          <w:highlight w:val="yellow"/>
        </w:rPr>
        <w:t>9:</w:t>
      </w:r>
      <w:r w:rsidRPr="009624DA">
        <w:rPr>
          <w:rStyle w:val="normaltextrun"/>
          <w:rFonts w:ascii="Palatino Linotype" w:hAnsi="Palatino Linotype"/>
          <w:color w:val="000000"/>
          <w:sz w:val="22"/>
          <w:szCs w:val="22"/>
          <w:highlight w:val="yellow"/>
        </w:rPr>
        <w:t>00am</w:t>
      </w:r>
      <w:r w:rsidR="00914501" w:rsidRPr="009624DA">
        <w:rPr>
          <w:rStyle w:val="normaltextrun"/>
          <w:rFonts w:ascii="Palatino Linotype" w:hAnsi="Palatino Linotype"/>
          <w:color w:val="000000"/>
          <w:sz w:val="22"/>
          <w:szCs w:val="22"/>
          <w:highlight w:val="yellow"/>
        </w:rPr>
        <w:t xml:space="preserve"> – 11:</w:t>
      </w:r>
      <w:r w:rsidRPr="009624DA">
        <w:rPr>
          <w:rStyle w:val="normaltextrun"/>
          <w:rFonts w:ascii="Palatino Linotype" w:hAnsi="Palatino Linotype"/>
          <w:color w:val="000000"/>
          <w:sz w:val="22"/>
          <w:szCs w:val="22"/>
          <w:highlight w:val="yellow"/>
        </w:rPr>
        <w:t>0</w:t>
      </w:r>
      <w:r w:rsidR="00914501" w:rsidRPr="009624DA">
        <w:rPr>
          <w:rStyle w:val="normaltextrun"/>
          <w:rFonts w:ascii="Palatino Linotype" w:hAnsi="Palatino Linotype"/>
          <w:color w:val="000000"/>
          <w:sz w:val="22"/>
          <w:szCs w:val="22"/>
          <w:highlight w:val="yellow"/>
        </w:rPr>
        <w:t xml:space="preserve">0am  </w:t>
      </w:r>
      <w:r w:rsidRPr="009624DA">
        <w:rPr>
          <w:rStyle w:val="normaltextrun"/>
          <w:rFonts w:ascii="Palatino Linotype" w:hAnsi="Palatino Linotype"/>
          <w:color w:val="000000"/>
          <w:sz w:val="22"/>
          <w:szCs w:val="22"/>
          <w:highlight w:val="yellow"/>
        </w:rPr>
        <w:t>C</w:t>
      </w:r>
      <w:r w:rsidR="00914501" w:rsidRPr="009624DA">
        <w:rPr>
          <w:rStyle w:val="normaltextrun"/>
          <w:rFonts w:ascii="Palatino Linotype" w:hAnsi="Palatino Linotype"/>
          <w:color w:val="000000"/>
          <w:sz w:val="22"/>
          <w:szCs w:val="22"/>
          <w:highlight w:val="yellow"/>
        </w:rPr>
        <w:t>ST</w:t>
      </w:r>
      <w:r w:rsidR="00914501" w:rsidRPr="009624DA">
        <w:rPr>
          <w:rStyle w:val="eop"/>
          <w:rFonts w:ascii="Palatino Linotype" w:eastAsia="Courier New" w:hAnsi="Palatino Linotype"/>
          <w:color w:val="000000"/>
          <w:sz w:val="22"/>
          <w:szCs w:val="22"/>
          <w:highlight w:val="yellow"/>
        </w:rPr>
        <w:t> </w:t>
      </w:r>
    </w:p>
    <w:p w14:paraId="6FDE0D56" w14:textId="1718E131" w:rsidR="009624DA" w:rsidRPr="009624DA" w:rsidRDefault="009624DA" w:rsidP="009624DA">
      <w:pPr>
        <w:pStyle w:val="paragraph"/>
        <w:numPr>
          <w:ilvl w:val="0"/>
          <w:numId w:val="48"/>
        </w:numPr>
        <w:textAlignment w:val="baseline"/>
        <w:rPr>
          <w:rFonts w:ascii="Palatino Linotype" w:hAnsi="Palatino Linotype"/>
          <w:color w:val="000000"/>
          <w:sz w:val="22"/>
          <w:szCs w:val="22"/>
          <w:highlight w:val="yellow"/>
        </w:rPr>
      </w:pPr>
      <w:r w:rsidRPr="009624DA">
        <w:rPr>
          <w:rStyle w:val="normaltextrun"/>
          <w:rFonts w:ascii="Palatino Linotype" w:hAnsi="Palatino Linotype"/>
          <w:color w:val="000000"/>
          <w:sz w:val="22"/>
          <w:szCs w:val="22"/>
          <w:highlight w:val="yellow"/>
        </w:rPr>
        <w:t>Friday, February 11</w:t>
      </w:r>
      <w:r w:rsidRPr="009624DA">
        <w:rPr>
          <w:rStyle w:val="tabchar"/>
          <w:rFonts w:ascii="Palatino Linotype" w:eastAsia="Courier New" w:hAnsi="Palatino Linotype"/>
          <w:color w:val="000000"/>
          <w:sz w:val="22"/>
          <w:szCs w:val="22"/>
          <w:highlight w:val="yellow"/>
        </w:rPr>
        <w:tab/>
      </w:r>
      <w:r w:rsidRPr="009624DA">
        <w:rPr>
          <w:rStyle w:val="normaltextrun"/>
          <w:rFonts w:ascii="Palatino Linotype" w:hAnsi="Palatino Linotype"/>
          <w:color w:val="000000"/>
          <w:sz w:val="22"/>
          <w:szCs w:val="22"/>
          <w:highlight w:val="yellow"/>
        </w:rPr>
        <w:t>7:30pm – 9:30pm  CST</w:t>
      </w:r>
      <w:r w:rsidRPr="009624DA">
        <w:rPr>
          <w:rStyle w:val="eop"/>
          <w:rFonts w:ascii="Palatino Linotype" w:eastAsia="Courier New" w:hAnsi="Palatino Linotype"/>
          <w:color w:val="000000"/>
          <w:sz w:val="22"/>
          <w:szCs w:val="22"/>
          <w:highlight w:val="yellow"/>
        </w:rPr>
        <w:t> </w:t>
      </w:r>
    </w:p>
    <w:p w14:paraId="4D0E41CA" w14:textId="7AA07B2E" w:rsidR="009624DA" w:rsidRPr="009624DA" w:rsidRDefault="009624DA" w:rsidP="009624DA">
      <w:pPr>
        <w:pStyle w:val="paragraph"/>
        <w:numPr>
          <w:ilvl w:val="0"/>
          <w:numId w:val="48"/>
        </w:numPr>
        <w:textAlignment w:val="baseline"/>
        <w:rPr>
          <w:rFonts w:ascii="Palatino Linotype" w:hAnsi="Palatino Linotype"/>
          <w:color w:val="000000"/>
          <w:sz w:val="22"/>
          <w:szCs w:val="22"/>
          <w:highlight w:val="yellow"/>
        </w:rPr>
      </w:pPr>
      <w:r w:rsidRPr="009624DA">
        <w:rPr>
          <w:rStyle w:val="normaltextrun"/>
          <w:rFonts w:ascii="Palatino Linotype" w:hAnsi="Palatino Linotype"/>
          <w:color w:val="000000"/>
          <w:sz w:val="22"/>
          <w:szCs w:val="22"/>
          <w:highlight w:val="yellow"/>
        </w:rPr>
        <w:t>Saturday, February 12</w:t>
      </w:r>
      <w:r w:rsidRPr="009624DA">
        <w:rPr>
          <w:rStyle w:val="tabchar"/>
          <w:rFonts w:ascii="Palatino Linotype" w:eastAsia="Courier New" w:hAnsi="Palatino Linotype"/>
          <w:color w:val="000000"/>
          <w:sz w:val="22"/>
          <w:szCs w:val="22"/>
          <w:highlight w:val="yellow"/>
        </w:rPr>
        <w:tab/>
      </w:r>
      <w:r w:rsidRPr="009624DA">
        <w:rPr>
          <w:rStyle w:val="normaltextrun"/>
          <w:rFonts w:ascii="Palatino Linotype" w:hAnsi="Palatino Linotype"/>
          <w:color w:val="000000"/>
          <w:sz w:val="22"/>
          <w:szCs w:val="22"/>
          <w:highlight w:val="yellow"/>
        </w:rPr>
        <w:t>9:00am – 11:00am  CST</w:t>
      </w:r>
      <w:r w:rsidRPr="009624DA">
        <w:rPr>
          <w:rStyle w:val="eop"/>
          <w:rFonts w:ascii="Palatino Linotype" w:eastAsia="Courier New" w:hAnsi="Palatino Linotype"/>
          <w:color w:val="000000"/>
          <w:sz w:val="22"/>
          <w:szCs w:val="22"/>
          <w:highlight w:val="yellow"/>
        </w:rPr>
        <w:t> </w:t>
      </w:r>
    </w:p>
    <w:p w14:paraId="6D844494" w14:textId="18B8C25C" w:rsidR="009624DA" w:rsidRPr="009624DA" w:rsidRDefault="009624DA" w:rsidP="009624DA">
      <w:pPr>
        <w:pStyle w:val="paragraph"/>
        <w:numPr>
          <w:ilvl w:val="0"/>
          <w:numId w:val="48"/>
        </w:numPr>
        <w:textAlignment w:val="baseline"/>
        <w:rPr>
          <w:rFonts w:ascii="Palatino Linotype" w:hAnsi="Palatino Linotype"/>
          <w:color w:val="000000"/>
          <w:sz w:val="22"/>
          <w:szCs w:val="22"/>
          <w:highlight w:val="yellow"/>
        </w:rPr>
      </w:pPr>
      <w:r w:rsidRPr="009624DA">
        <w:rPr>
          <w:rStyle w:val="normaltextrun"/>
          <w:rFonts w:ascii="Palatino Linotype" w:hAnsi="Palatino Linotype"/>
          <w:color w:val="000000"/>
          <w:sz w:val="22"/>
          <w:szCs w:val="22"/>
          <w:highlight w:val="yellow"/>
        </w:rPr>
        <w:t>Friday, February 25</w:t>
      </w:r>
      <w:r w:rsidRPr="009624DA">
        <w:rPr>
          <w:rStyle w:val="tabchar"/>
          <w:rFonts w:ascii="Palatino Linotype" w:eastAsia="Courier New" w:hAnsi="Palatino Linotype"/>
          <w:color w:val="000000"/>
          <w:sz w:val="22"/>
          <w:szCs w:val="22"/>
          <w:highlight w:val="yellow"/>
        </w:rPr>
        <w:tab/>
      </w:r>
      <w:r w:rsidRPr="009624DA">
        <w:rPr>
          <w:rStyle w:val="normaltextrun"/>
          <w:rFonts w:ascii="Palatino Linotype" w:hAnsi="Palatino Linotype"/>
          <w:color w:val="000000"/>
          <w:sz w:val="22"/>
          <w:szCs w:val="22"/>
          <w:highlight w:val="yellow"/>
        </w:rPr>
        <w:t>7:30pm – 9:30pm  CST</w:t>
      </w:r>
      <w:r w:rsidRPr="009624DA">
        <w:rPr>
          <w:rStyle w:val="eop"/>
          <w:rFonts w:ascii="Palatino Linotype" w:eastAsia="Courier New" w:hAnsi="Palatino Linotype"/>
          <w:color w:val="000000"/>
          <w:sz w:val="22"/>
          <w:szCs w:val="22"/>
          <w:highlight w:val="yellow"/>
        </w:rPr>
        <w:t> </w:t>
      </w:r>
    </w:p>
    <w:p w14:paraId="737A64F4" w14:textId="232C1878" w:rsidR="009624DA" w:rsidRPr="009624DA" w:rsidRDefault="009624DA" w:rsidP="009624DA">
      <w:pPr>
        <w:pStyle w:val="paragraph"/>
        <w:numPr>
          <w:ilvl w:val="0"/>
          <w:numId w:val="48"/>
        </w:numPr>
        <w:textAlignment w:val="baseline"/>
        <w:rPr>
          <w:rFonts w:ascii="Palatino Linotype" w:hAnsi="Palatino Linotype"/>
          <w:color w:val="000000"/>
          <w:sz w:val="22"/>
          <w:szCs w:val="22"/>
          <w:highlight w:val="yellow"/>
        </w:rPr>
      </w:pPr>
      <w:r w:rsidRPr="009624DA">
        <w:rPr>
          <w:rStyle w:val="normaltextrun"/>
          <w:rFonts w:ascii="Palatino Linotype" w:hAnsi="Palatino Linotype"/>
          <w:color w:val="000000"/>
          <w:sz w:val="22"/>
          <w:szCs w:val="22"/>
          <w:highlight w:val="yellow"/>
        </w:rPr>
        <w:t>Saturday, February 26</w:t>
      </w:r>
      <w:r w:rsidRPr="009624DA">
        <w:rPr>
          <w:rStyle w:val="tabchar"/>
          <w:rFonts w:ascii="Palatino Linotype" w:eastAsia="Courier New" w:hAnsi="Palatino Linotype"/>
          <w:color w:val="000000"/>
          <w:sz w:val="22"/>
          <w:szCs w:val="22"/>
          <w:highlight w:val="yellow"/>
        </w:rPr>
        <w:tab/>
      </w:r>
      <w:r w:rsidRPr="009624DA">
        <w:rPr>
          <w:rStyle w:val="normaltextrun"/>
          <w:rFonts w:ascii="Palatino Linotype" w:hAnsi="Palatino Linotype"/>
          <w:color w:val="000000"/>
          <w:sz w:val="22"/>
          <w:szCs w:val="22"/>
          <w:highlight w:val="yellow"/>
        </w:rPr>
        <w:t>9:00am – 11:00am  CST</w:t>
      </w:r>
      <w:r w:rsidRPr="009624DA">
        <w:rPr>
          <w:rStyle w:val="eop"/>
          <w:rFonts w:ascii="Palatino Linotype" w:eastAsia="Courier New" w:hAnsi="Palatino Linotype"/>
          <w:color w:val="000000"/>
          <w:sz w:val="22"/>
          <w:szCs w:val="22"/>
          <w:highlight w:val="yellow"/>
        </w:rPr>
        <w:t> </w:t>
      </w:r>
    </w:p>
    <w:p w14:paraId="75917D9D" w14:textId="77777777" w:rsidR="00914501" w:rsidRPr="00181BFF" w:rsidRDefault="00914501" w:rsidP="001340E2">
      <w:pPr>
        <w:widowControl w:val="0"/>
        <w:ind w:right="270"/>
        <w:rPr>
          <w:rFonts w:ascii="Palatino" w:hAnsi="Palatino"/>
          <w:sz w:val="22"/>
          <w:szCs w:val="22"/>
        </w:rPr>
      </w:pPr>
    </w:p>
    <w:p w14:paraId="25CECB40" w14:textId="6BAF7330" w:rsidR="001340E2" w:rsidRDefault="001340E2" w:rsidP="001340E2">
      <w:pPr>
        <w:widowControl w:val="0"/>
        <w:ind w:right="270"/>
        <w:rPr>
          <w:rFonts w:ascii="Palatino" w:hAnsi="Palatino"/>
          <w:b/>
          <w:bCs/>
          <w:strike/>
          <w:sz w:val="22"/>
          <w:szCs w:val="22"/>
        </w:rPr>
      </w:pPr>
    </w:p>
    <w:p w14:paraId="438E952C" w14:textId="72A08A1F" w:rsidR="000A031D" w:rsidRDefault="000A031D" w:rsidP="001340E2">
      <w:pPr>
        <w:widowControl w:val="0"/>
        <w:ind w:right="270"/>
        <w:rPr>
          <w:rFonts w:ascii="Palatino" w:hAnsi="Palatino"/>
          <w:b/>
          <w:bCs/>
          <w:strike/>
          <w:sz w:val="22"/>
          <w:szCs w:val="22"/>
        </w:rPr>
      </w:pPr>
    </w:p>
    <w:p w14:paraId="2DF5C4F1" w14:textId="13DFB543" w:rsidR="00F44AA2" w:rsidRPr="001340E2" w:rsidRDefault="0050129E" w:rsidP="001340E2">
      <w:pPr>
        <w:widowControl w:val="0"/>
        <w:ind w:right="270"/>
        <w:rPr>
          <w:rFonts w:ascii="Palatino" w:hAnsi="Palatino"/>
          <w:b/>
          <w:bCs/>
          <w:strike/>
          <w:sz w:val="22"/>
          <w:szCs w:val="22"/>
        </w:rPr>
      </w:pPr>
      <w:r w:rsidRPr="00C11746">
        <w:rPr>
          <w:rFonts w:ascii="Palatino Linotype" w:hAnsi="Palatino Linotype"/>
          <w:noProof/>
        </w:rPr>
        <mc:AlternateContent>
          <mc:Choice Requires="wps">
            <w:drawing>
              <wp:anchor distT="0" distB="0" distL="114300" distR="114300" simplePos="0" relativeHeight="251667456" behindDoc="0" locked="0" layoutInCell="1" allowOverlap="1" wp14:anchorId="5912A04B" wp14:editId="04209738">
                <wp:simplePos x="0" y="0"/>
                <wp:positionH relativeFrom="column">
                  <wp:posOffset>292735</wp:posOffset>
                </wp:positionH>
                <wp:positionV relativeFrom="paragraph">
                  <wp:posOffset>8890</wp:posOffset>
                </wp:positionV>
                <wp:extent cx="1702435" cy="412115"/>
                <wp:effectExtent l="12700" t="12700" r="12065" b="6985"/>
                <wp:wrapTight wrapText="bothSides">
                  <wp:wrapPolygon edited="0">
                    <wp:start x="-161" y="-666"/>
                    <wp:lineTo x="-161" y="21300"/>
                    <wp:lineTo x="21592" y="21300"/>
                    <wp:lineTo x="21592" y="-666"/>
                    <wp:lineTo x="-161" y="-666"/>
                  </wp:wrapPolygon>
                </wp:wrapTight>
                <wp:docPr id="7" name="Text Box 7"/>
                <wp:cNvGraphicFramePr/>
                <a:graphic xmlns:a="http://schemas.openxmlformats.org/drawingml/2006/main">
                  <a:graphicData uri="http://schemas.microsoft.com/office/word/2010/wordprocessingShape">
                    <wps:wsp>
                      <wps:cNvSpPr txBox="1"/>
                      <wps:spPr>
                        <a:xfrm>
                          <a:off x="0" y="0"/>
                          <a:ext cx="1702435" cy="412115"/>
                        </a:xfrm>
                        <a:prstGeom prst="rect">
                          <a:avLst/>
                        </a:prstGeom>
                        <a:solidFill>
                          <a:schemeClr val="accent1">
                            <a:lumMod val="40000"/>
                            <a:lumOff val="60000"/>
                          </a:schemeClr>
                        </a:solidFill>
                        <a:ln w="28575">
                          <a:solidFill>
                            <a:schemeClr val="bg2">
                              <a:lumMod val="75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89129D1" w14:textId="77777777" w:rsidR="00F44AA2" w:rsidRPr="00181BFF" w:rsidRDefault="00F44AA2" w:rsidP="00F44AA2">
                            <w:pPr>
                              <w:jc w:val="center"/>
                              <w:rPr>
                                <w:rFonts w:ascii="Gentium" w:hAnsi="Gentium"/>
                                <w:b/>
                                <w:sz w:val="28"/>
                                <w:szCs w:val="28"/>
                              </w:rPr>
                            </w:pPr>
                            <w:r w:rsidRPr="00181BFF">
                              <w:rPr>
                                <w:rFonts w:ascii="Palatino Linotype" w:hAnsi="Palatino Linotype"/>
                                <w:b/>
                                <w:sz w:val="28"/>
                                <w:szCs w:val="28"/>
                              </w:rPr>
                              <w:t>Attendance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A04B" id="Text Box 7" o:spid="_x0000_s1031" type="#_x0000_t202" style="position:absolute;margin-left:23.05pt;margin-top:.7pt;width:134.05pt;height:3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" fillcolor="#bdd6ee [1300]" strokecolor="#3e3e3e [2414]" strokeweight="2.25pt">
                <v:textbox>
                  <w:txbxContent>
                    <w:p w14:paraId="489129D1" w14:textId="77777777" w:rsidR="00F44AA2" w:rsidRPr="00181BFF" w:rsidRDefault="00F44AA2" w:rsidP="00F44AA2">
                      <w:pPr>
                        <w:jc w:val="center"/>
                        <w:rPr>
                          <w:rFonts w:ascii="Gentium" w:hAnsi="Gentium"/>
                          <w:b/>
                          <w:sz w:val="28"/>
                          <w:szCs w:val="28"/>
                        </w:rPr>
                      </w:pPr>
                      <w:r w:rsidRPr="00181BFF">
                        <w:rPr>
                          <w:rFonts w:ascii="Palatino Linotype" w:hAnsi="Palatino Linotype"/>
                          <w:b/>
                          <w:sz w:val="28"/>
                          <w:szCs w:val="28"/>
                        </w:rPr>
                        <w:t>Attendance Policy</w:t>
                      </w:r>
                    </w:p>
                  </w:txbxContent>
                </v:textbox>
                <w10:wrap type="tight"/>
              </v:shape>
            </w:pict>
          </mc:Fallback>
        </mc:AlternateContent>
      </w:r>
    </w:p>
    <w:p w14:paraId="1D7FE9B9" w14:textId="3AF5CE8F" w:rsidR="00DA3264" w:rsidRDefault="00DA3264" w:rsidP="005C469B">
      <w:pPr>
        <w:spacing w:line="276" w:lineRule="auto"/>
        <w:rPr>
          <w:rFonts w:ascii="Palatino" w:hAnsi="Palatino"/>
          <w:sz w:val="22"/>
          <w:szCs w:val="22"/>
        </w:rPr>
      </w:pPr>
    </w:p>
    <w:p w14:paraId="030211BB" w14:textId="77777777" w:rsidR="008B3E67" w:rsidRPr="00DA3264" w:rsidRDefault="008B3E67" w:rsidP="00DA3264">
      <w:pPr>
        <w:spacing w:line="276" w:lineRule="auto"/>
        <w:ind w:left="360"/>
        <w:rPr>
          <w:rFonts w:ascii="Palatino" w:hAnsi="Palatino"/>
          <w:sz w:val="22"/>
          <w:szCs w:val="22"/>
        </w:rPr>
      </w:pPr>
    </w:p>
    <w:p w14:paraId="2CF2C8C8" w14:textId="187B1103" w:rsidR="00DE2F00" w:rsidRPr="005C469B" w:rsidRDefault="00131BAA" w:rsidP="00620DD6">
      <w:pPr>
        <w:spacing w:line="276" w:lineRule="auto"/>
        <w:ind w:firstLine="720"/>
        <w:rPr>
          <w:rFonts w:ascii="Palatino Linotype" w:hAnsi="Palatino Linotype"/>
          <w:sz w:val="22"/>
          <w:szCs w:val="22"/>
        </w:rPr>
      </w:pPr>
      <w:r>
        <w:rPr>
          <w:rFonts w:ascii="Palatino Linotype" w:hAnsi="Palatino Linotype"/>
          <w:sz w:val="22"/>
          <w:szCs w:val="22"/>
        </w:rPr>
        <w:t>Students must attend all 20 hours of class to receive course credit</w:t>
      </w:r>
      <w:r w:rsidR="00A818C6">
        <w:rPr>
          <w:rFonts w:ascii="Palatino Linotype" w:hAnsi="Palatino Linotype"/>
          <w:sz w:val="22"/>
          <w:szCs w:val="22"/>
        </w:rPr>
        <w:t xml:space="preserve">. </w:t>
      </w:r>
      <w:r>
        <w:rPr>
          <w:rFonts w:ascii="Palatino Linotype" w:hAnsi="Palatino Linotype"/>
          <w:sz w:val="22"/>
          <w:szCs w:val="22"/>
        </w:rPr>
        <w:t xml:space="preserve">A student may miss up to </w:t>
      </w:r>
      <w:r w:rsidR="00A818C6">
        <w:rPr>
          <w:rFonts w:ascii="Palatino Linotype" w:hAnsi="Palatino Linotype"/>
          <w:sz w:val="22"/>
          <w:szCs w:val="22"/>
        </w:rPr>
        <w:t>four</w:t>
      </w:r>
      <w:r>
        <w:rPr>
          <w:rFonts w:ascii="Palatino Linotype" w:hAnsi="Palatino Linotype"/>
          <w:sz w:val="22"/>
          <w:szCs w:val="22"/>
        </w:rPr>
        <w:t xml:space="preserve"> hours of class time due to illness or emergency and still receive credit for the </w:t>
      </w:r>
      <w:r w:rsidR="00A818C6">
        <w:rPr>
          <w:rFonts w:ascii="Palatino Linotype" w:hAnsi="Palatino Linotype"/>
          <w:sz w:val="22"/>
          <w:szCs w:val="22"/>
        </w:rPr>
        <w:t>course if</w:t>
      </w:r>
      <w:r>
        <w:rPr>
          <w:rFonts w:ascii="Palatino Linotype" w:hAnsi="Palatino Linotype"/>
          <w:sz w:val="22"/>
          <w:szCs w:val="22"/>
        </w:rPr>
        <w:t xml:space="preserve"> that </w:t>
      </w:r>
      <w:r w:rsidR="00A818C6">
        <w:rPr>
          <w:rFonts w:ascii="Palatino Linotype" w:hAnsi="Palatino Linotype"/>
          <w:sz w:val="22"/>
          <w:szCs w:val="22"/>
        </w:rPr>
        <w:t>absence</w:t>
      </w:r>
      <w:r>
        <w:rPr>
          <w:rFonts w:ascii="Palatino Linotype" w:hAnsi="Palatino Linotype"/>
          <w:sz w:val="22"/>
          <w:szCs w:val="22"/>
        </w:rPr>
        <w:t xml:space="preserve"> if excused by the instructor and the director of MSCOS</w:t>
      </w:r>
      <w:proofErr w:type="gramStart"/>
      <w:r>
        <w:rPr>
          <w:rFonts w:ascii="Palatino Linotype" w:hAnsi="Palatino Linotype"/>
          <w:sz w:val="22"/>
          <w:szCs w:val="22"/>
        </w:rPr>
        <w:t xml:space="preserve">.  </w:t>
      </w:r>
      <w:proofErr w:type="gramEnd"/>
      <w:r>
        <w:rPr>
          <w:rFonts w:ascii="Palatino Linotype" w:hAnsi="Palatino Linotype"/>
          <w:sz w:val="22"/>
          <w:szCs w:val="22"/>
        </w:rPr>
        <w:t xml:space="preserve">A student missing </w:t>
      </w:r>
      <w:r w:rsidR="00A818C6">
        <w:rPr>
          <w:rFonts w:ascii="Palatino Linotype" w:hAnsi="Palatino Linotype"/>
          <w:sz w:val="22"/>
          <w:szCs w:val="22"/>
        </w:rPr>
        <w:t>more</w:t>
      </w:r>
      <w:r>
        <w:rPr>
          <w:rFonts w:ascii="Palatino Linotype" w:hAnsi="Palatino Linotype"/>
          <w:sz w:val="22"/>
          <w:szCs w:val="22"/>
        </w:rPr>
        <w:t xml:space="preserve"> than 20% (4 hours) of class time for any reason </w:t>
      </w:r>
      <w:r w:rsidRPr="00131BAA">
        <w:rPr>
          <w:rFonts w:ascii="Palatino Linotype" w:hAnsi="Palatino Linotype"/>
          <w:i/>
          <w:iCs/>
          <w:sz w:val="22"/>
          <w:szCs w:val="22"/>
        </w:rPr>
        <w:t xml:space="preserve">shall not </w:t>
      </w:r>
      <w:r>
        <w:rPr>
          <w:rFonts w:ascii="Palatino Linotype" w:hAnsi="Palatino Linotype"/>
          <w:sz w:val="22"/>
          <w:szCs w:val="22"/>
        </w:rPr>
        <w:t xml:space="preserve">receive credit. Unexcused absences of any length of time may be the cause </w:t>
      </w:r>
      <w:r w:rsidR="00A818C6">
        <w:rPr>
          <w:rFonts w:ascii="Palatino Linotype" w:hAnsi="Palatino Linotype"/>
          <w:sz w:val="22"/>
          <w:szCs w:val="22"/>
        </w:rPr>
        <w:t>for</w:t>
      </w:r>
      <w:r>
        <w:rPr>
          <w:rFonts w:ascii="Palatino Linotype" w:hAnsi="Palatino Linotype"/>
          <w:sz w:val="22"/>
          <w:szCs w:val="22"/>
        </w:rPr>
        <w:t xml:space="preserve">  loss of credit or dismissal</w:t>
      </w:r>
      <w:r w:rsidR="00A818C6">
        <w:rPr>
          <w:rFonts w:ascii="Palatino Linotype" w:hAnsi="Palatino Linotype"/>
          <w:sz w:val="22"/>
          <w:szCs w:val="22"/>
        </w:rPr>
        <w:t xml:space="preserve">. </w:t>
      </w:r>
      <w:r>
        <w:rPr>
          <w:rFonts w:ascii="Palatino Linotype" w:hAnsi="Palatino Linotype"/>
          <w:b/>
          <w:bCs/>
          <w:sz w:val="22"/>
          <w:szCs w:val="22"/>
        </w:rPr>
        <w:t>Requests for excused absences must be submitted to the director via email (johnssa@millsaps</w:t>
      </w:r>
      <w:r w:rsidR="00A818C6">
        <w:rPr>
          <w:rFonts w:ascii="Palatino Linotype" w:hAnsi="Palatino Linotype"/>
          <w:b/>
          <w:bCs/>
          <w:sz w:val="22"/>
          <w:szCs w:val="22"/>
        </w:rPr>
        <w:t>.</w:t>
      </w:r>
      <w:r>
        <w:rPr>
          <w:rFonts w:ascii="Palatino Linotype" w:hAnsi="Palatino Linotype"/>
          <w:b/>
          <w:bCs/>
          <w:sz w:val="22"/>
          <w:szCs w:val="22"/>
        </w:rPr>
        <w:t xml:space="preserve">edu) </w:t>
      </w:r>
      <w:r w:rsidR="00620DD6">
        <w:rPr>
          <w:rFonts w:ascii="Palatino Linotype" w:hAnsi="Palatino Linotype"/>
          <w:b/>
          <w:bCs/>
          <w:sz w:val="22"/>
          <w:szCs w:val="22"/>
        </w:rPr>
        <w:t>in addition to phone calls or in-person conversations.</w:t>
      </w:r>
    </w:p>
    <w:p w14:paraId="790D795E" w14:textId="77777777" w:rsidR="00DE2F00" w:rsidRDefault="00FD7195">
      <w:pPr>
        <w:pStyle w:val="Body"/>
      </w:pPr>
      <w:r>
        <w:rPr>
          <w:rFonts w:ascii="Arial Unicode MS" w:hAnsi="Arial Unicode MS"/>
          <w:sz w:val="22"/>
          <w:szCs w:val="22"/>
        </w:rPr>
        <w:br w:type="page"/>
      </w:r>
    </w:p>
    <w:p w14:paraId="14F60DC0" w14:textId="3136D3E1" w:rsidR="00DE2F00" w:rsidRDefault="00A342DF">
      <w:pPr>
        <w:pStyle w:val="Body"/>
        <w:rPr>
          <w:rFonts w:ascii="Palatino" w:eastAsia="Palatino" w:hAnsi="Palatino" w:cs="Palatino"/>
          <w:b/>
          <w:bCs/>
          <w:sz w:val="22"/>
          <w:szCs w:val="22"/>
        </w:rPr>
      </w:pPr>
      <w:r>
        <w:rPr>
          <w:rFonts w:ascii="Palatino" w:eastAsia="Palatino" w:hAnsi="Palatino" w:cs="Palatino"/>
          <w:noProof/>
        </w:rPr>
        <w:lastRenderedPageBreak/>
        <mc:AlternateContent>
          <mc:Choice Requires="wps">
            <w:drawing>
              <wp:anchor distT="57150" distB="57150" distL="57150" distR="57150" simplePos="0" relativeHeight="251659264" behindDoc="0" locked="0" layoutInCell="1" allowOverlap="1" wp14:anchorId="25439CCE" wp14:editId="36AFC100">
                <wp:simplePos x="0" y="0"/>
                <wp:positionH relativeFrom="column">
                  <wp:posOffset>90930</wp:posOffset>
                </wp:positionH>
                <wp:positionV relativeFrom="line">
                  <wp:posOffset>12807</wp:posOffset>
                </wp:positionV>
                <wp:extent cx="5970905" cy="412115"/>
                <wp:effectExtent l="12700" t="12700" r="10795" b="6985"/>
                <wp:wrapThrough wrapText="bothSides" distL="57150" distR="57150">
                  <wp:wrapPolygon edited="1">
                    <wp:start x="-50" y="-749"/>
                    <wp:lineTo x="-50" y="0"/>
                    <wp:lineTo x="-50" y="21592"/>
                    <wp:lineTo x="-50" y="22341"/>
                    <wp:lineTo x="0" y="22341"/>
                    <wp:lineTo x="21600" y="22341"/>
                    <wp:lineTo x="21650" y="22341"/>
                    <wp:lineTo x="21650" y="21592"/>
                    <wp:lineTo x="21650" y="0"/>
                    <wp:lineTo x="21650" y="-749"/>
                    <wp:lineTo x="21600" y="-749"/>
                    <wp:lineTo x="0" y="-749"/>
                    <wp:lineTo x="-50" y="-749"/>
                  </wp:wrapPolygon>
                </wp:wrapThrough>
                <wp:docPr id="1073741830" name="officeArt object" descr="Text Box 1"/>
                <wp:cNvGraphicFramePr/>
                <a:graphic xmlns:a="http://schemas.openxmlformats.org/drawingml/2006/main">
                  <a:graphicData uri="http://schemas.microsoft.com/office/word/2010/wordprocessingShape">
                    <wps:wsp>
                      <wps:cNvSpPr txBox="1"/>
                      <wps:spPr>
                        <a:xfrm>
                          <a:off x="0" y="0"/>
                          <a:ext cx="5970905" cy="412115"/>
                        </a:xfrm>
                        <a:prstGeom prst="rect">
                          <a:avLst/>
                        </a:prstGeom>
                        <a:solidFill>
                          <a:srgbClr val="B4C7E7"/>
                        </a:solidFill>
                        <a:ln w="28575" cap="flat">
                          <a:solidFill>
                            <a:schemeClr val="bg2"/>
                          </a:solidFill>
                          <a:prstDash val="solid"/>
                          <a:miter lim="800000"/>
                        </a:ln>
                        <a:effectLst/>
                      </wps:spPr>
                      <wps:txbx>
                        <w:txbxContent>
                          <w:p w14:paraId="2ABA1F65" w14:textId="77777777" w:rsidR="00633050" w:rsidRDefault="00633050">
                            <w:pPr>
                              <w:pStyle w:val="Body"/>
                              <w:jc w:val="center"/>
                            </w:pPr>
                            <w:r>
                              <w:rPr>
                                <w:rFonts w:ascii="Palatino Linotype" w:eastAsia="Palatino Linotype" w:hAnsi="Palatino Linotype" w:cs="Palatino Linotype"/>
                                <w:b/>
                                <w:bCs/>
                                <w:sz w:val="32"/>
                                <w:szCs w:val="32"/>
                              </w:rPr>
                              <w:t>About the Class</w:t>
                            </w:r>
                          </w:p>
                        </w:txbxContent>
                      </wps:txbx>
                      <wps:bodyPr wrap="square" lIns="45719" tIns="45719" rIns="45719" bIns="45719" numCol="1" anchor="ctr">
                        <a:noAutofit/>
                      </wps:bodyPr>
                    </wps:wsp>
                  </a:graphicData>
                </a:graphic>
                <wp14:sizeRelH relativeFrom="margin">
                  <wp14:pctWidth>0</wp14:pctWidth>
                </wp14:sizeRelH>
              </wp:anchor>
            </w:drawing>
          </mc:Choice>
          <mc:Fallback>
            <w:pict>
              <v:shape w14:anchorId="25439CCE" id="_x0000_s1032" type="#_x0000_t202" alt="Text Box 1" style="position:absolute;margin-left:7.15pt;margin-top:1pt;width:470.15pt;height:32.45pt;z-index:251659264;visibility:visible;mso-wrap-style:square;mso-width-percent:0;mso-wrap-distance-left:4.5pt;mso-wrap-distance-top:4.5pt;mso-wrap-distance-right:4.5pt;mso-wrap-distance-bottom:4.5pt;mso-position-horizontal:absolute;mso-position-horizontal-relative:text;mso-position-vertical:absolute;mso-position-vertical-relative:line;mso-width-percent:0;mso-width-relative:margin;v-text-anchor:middle" wrapcoords="-50 -749 -50 0 -50 21592 -50 22341 0 22341 21600 22341 21650 22341 21650 21592 21650 0 21650 -749 21600 -749 0 -749 -50 -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" fillcolor="#b4c7e7" strokecolor="#535353 [3214]" strokeweight="2.25pt">
                <v:textbox inset="1.27mm,1.27mm,1.27mm,1.27mm">
                  <w:txbxContent>
                    <w:p w14:paraId="2ABA1F65" w14:textId="77777777" w:rsidR="00633050" w:rsidRDefault="00633050">
                      <w:pPr>
                        <w:pStyle w:val="Body"/>
                        <w:jc w:val="center"/>
                      </w:pPr>
                      <w:r>
                        <w:rPr>
                          <w:rFonts w:ascii="Palatino Linotype" w:eastAsia="Palatino Linotype" w:hAnsi="Palatino Linotype" w:cs="Palatino Linotype"/>
                          <w:b/>
                          <w:bCs/>
                          <w:sz w:val="32"/>
                          <w:szCs w:val="32"/>
                        </w:rPr>
                        <w:t>About the Class</w:t>
                      </w:r>
                    </w:p>
                  </w:txbxContent>
                </v:textbox>
                <w10:wrap type="through" anchory="line"/>
              </v:shape>
            </w:pict>
          </mc:Fallback>
        </mc:AlternateContent>
      </w:r>
    </w:p>
    <w:p w14:paraId="1A12A393" w14:textId="5DC6C5C5" w:rsidR="00DE2F00" w:rsidRPr="003B028C" w:rsidRDefault="00FD7195" w:rsidP="00DD5DDF">
      <w:pPr>
        <w:pStyle w:val="Body"/>
        <w:ind w:left="180"/>
        <w:rPr>
          <w:rFonts w:ascii="Palatino" w:eastAsia="Palatino" w:hAnsi="Palatino" w:cs="Palatino"/>
          <w:b/>
          <w:bCs/>
          <w:color w:val="4472C4"/>
          <w:sz w:val="22"/>
          <w:szCs w:val="22"/>
          <w:u w:val="single" w:color="4472C4"/>
        </w:rPr>
      </w:pPr>
      <w:r w:rsidRPr="003B028C">
        <w:rPr>
          <w:rFonts w:ascii="Palatino" w:hAnsi="Palatino"/>
          <w:b/>
          <w:bCs/>
          <w:color w:val="4472C4"/>
          <w:sz w:val="22"/>
          <w:szCs w:val="22"/>
          <w:u w:val="single" w:color="4472C4"/>
        </w:rPr>
        <w:t>Course Description and Outcomes</w:t>
      </w:r>
    </w:p>
    <w:p w14:paraId="79981EAB" w14:textId="77777777" w:rsidR="0014316D" w:rsidRPr="003B028C" w:rsidRDefault="0014316D" w:rsidP="00743227">
      <w:pPr>
        <w:pStyle w:val="Body"/>
        <w:spacing w:line="276" w:lineRule="auto"/>
        <w:rPr>
          <w:rFonts w:ascii="Palatino" w:hAnsi="Palatino"/>
          <w:sz w:val="22"/>
          <w:szCs w:val="22"/>
        </w:rPr>
      </w:pPr>
    </w:p>
    <w:p w14:paraId="5496E848" w14:textId="4DBC4A75" w:rsidR="003B028C" w:rsidRPr="003B028C" w:rsidRDefault="003B028C" w:rsidP="002615C1">
      <w:pPr>
        <w:ind w:left="180"/>
        <w:rPr>
          <w:rFonts w:ascii="Palatino Linotype" w:hAnsi="Palatino Linotype"/>
          <w:sz w:val="22"/>
          <w:szCs w:val="22"/>
        </w:rPr>
      </w:pPr>
      <w:r w:rsidRPr="003B028C">
        <w:rPr>
          <w:rFonts w:ascii="Palatino Linotype" w:hAnsi="Palatino Linotype"/>
          <w:sz w:val="22"/>
          <w:szCs w:val="22"/>
        </w:rPr>
        <w:t>This course introduces ethical frameworks, as well as biblical and theological bases for Christian behavior. The course emphasizes pastoral skills needed for moral leadership in the congregation</w:t>
      </w:r>
      <w:r w:rsidR="00A342DF">
        <w:rPr>
          <w:rFonts w:ascii="Palatino Linotype" w:hAnsi="Palatino Linotype"/>
          <w:sz w:val="22"/>
          <w:szCs w:val="22"/>
        </w:rPr>
        <w:br/>
      </w:r>
      <w:r w:rsidRPr="003B028C">
        <w:rPr>
          <w:rFonts w:ascii="Palatino Linotype" w:hAnsi="Palatino Linotype"/>
          <w:sz w:val="22"/>
          <w:szCs w:val="22"/>
        </w:rPr>
        <w:t xml:space="preserve">and community—specifically, skills in moral discernment and ethically responsible decision-making and </w:t>
      </w:r>
      <w:r w:rsidRPr="003B028C">
        <w:rPr>
          <w:rFonts w:ascii="Palatino Linotype" w:hAnsi="Palatino Linotype"/>
          <w:color w:val="000000" w:themeColor="text1"/>
          <w:sz w:val="22"/>
          <w:szCs w:val="22"/>
        </w:rPr>
        <w:t>action.</w:t>
      </w:r>
      <w:r w:rsidRPr="003B028C">
        <w:rPr>
          <w:rFonts w:ascii="Palatino Linotype" w:hAnsi="Palatino Linotype"/>
          <w:sz w:val="22"/>
          <w:szCs w:val="22"/>
        </w:rPr>
        <w:t xml:space="preserve"> </w:t>
      </w:r>
      <w:r w:rsidRPr="003B028C">
        <w:rPr>
          <w:rFonts w:ascii="Palatino Linotype" w:hAnsi="Palatino Linotype"/>
          <w:i/>
          <w:color w:val="000000" w:themeColor="text1"/>
          <w:sz w:val="22"/>
          <w:szCs w:val="22"/>
        </w:rPr>
        <w:t>Students will be able to:</w:t>
      </w:r>
    </w:p>
    <w:p w14:paraId="3C59F31D" w14:textId="4B813C7A" w:rsidR="003B028C" w:rsidRPr="003B028C" w:rsidRDefault="003B028C" w:rsidP="00A342D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Palatino Linotype" w:hAnsi="Palatino Linotype"/>
          <w:bCs/>
          <w:color w:val="000000" w:themeColor="text1"/>
          <w:sz w:val="22"/>
          <w:szCs w:val="22"/>
        </w:rPr>
      </w:pPr>
      <w:r w:rsidRPr="003B028C">
        <w:rPr>
          <w:rFonts w:ascii="Palatino Linotype" w:hAnsi="Palatino Linotype"/>
          <w:bCs/>
          <w:color w:val="000000" w:themeColor="text1"/>
          <w:sz w:val="22"/>
          <w:szCs w:val="22"/>
        </w:rPr>
        <w:t xml:space="preserve">Articulate a biblical and theological basis for ethical thinking and moral behavior, </w:t>
      </w:r>
      <w:r w:rsidR="00A342DF">
        <w:rPr>
          <w:rFonts w:ascii="Palatino Linotype" w:hAnsi="Palatino Linotype"/>
          <w:bCs/>
          <w:color w:val="000000" w:themeColor="text1"/>
          <w:sz w:val="22"/>
          <w:szCs w:val="22"/>
        </w:rPr>
        <w:br/>
      </w:r>
      <w:r w:rsidRPr="003B028C">
        <w:rPr>
          <w:rFonts w:ascii="Palatino Linotype" w:hAnsi="Palatino Linotype"/>
          <w:bCs/>
          <w:color w:val="000000" w:themeColor="text1"/>
          <w:sz w:val="22"/>
          <w:szCs w:val="22"/>
        </w:rPr>
        <w:t>and distinguish major approaches to ethical reasoning.</w:t>
      </w:r>
    </w:p>
    <w:p w14:paraId="61D07B05" w14:textId="77777777" w:rsidR="003B028C" w:rsidRPr="003B028C" w:rsidRDefault="003B028C" w:rsidP="00A342D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Palatino Linotype" w:hAnsi="Palatino Linotype"/>
          <w:bCs/>
          <w:color w:val="000000" w:themeColor="text1"/>
          <w:sz w:val="22"/>
          <w:szCs w:val="22"/>
        </w:rPr>
      </w:pPr>
      <w:r w:rsidRPr="003B028C">
        <w:rPr>
          <w:rFonts w:ascii="Palatino Linotype" w:hAnsi="Palatino Linotype"/>
          <w:bCs/>
          <w:color w:val="000000" w:themeColor="text1"/>
          <w:sz w:val="22"/>
          <w:szCs w:val="22"/>
        </w:rPr>
        <w:t>Comprehend the relationship between their personal stories, pastoral vocation, local contexts, and responsibility as moral leaders.</w:t>
      </w:r>
    </w:p>
    <w:p w14:paraId="160C66B4" w14:textId="05BCD2AA" w:rsidR="003B028C" w:rsidRPr="003B028C" w:rsidRDefault="003B028C" w:rsidP="00A342D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Palatino Linotype" w:hAnsi="Palatino Linotype"/>
          <w:bCs/>
          <w:color w:val="000000" w:themeColor="text1"/>
          <w:sz w:val="22"/>
          <w:szCs w:val="22"/>
        </w:rPr>
      </w:pPr>
      <w:r w:rsidRPr="003B028C">
        <w:rPr>
          <w:rFonts w:ascii="Palatino Linotype" w:hAnsi="Palatino Linotype"/>
          <w:bCs/>
          <w:color w:val="000000" w:themeColor="text1"/>
          <w:sz w:val="22"/>
          <w:szCs w:val="22"/>
        </w:rPr>
        <w:t xml:space="preserve">Develop a Christian framework for moral reasoning and </w:t>
      </w:r>
      <w:r w:rsidR="00A818C6" w:rsidRPr="003B028C">
        <w:rPr>
          <w:rFonts w:ascii="Palatino Linotype" w:hAnsi="Palatino Linotype"/>
          <w:bCs/>
          <w:color w:val="000000" w:themeColor="text1"/>
          <w:sz w:val="22"/>
          <w:szCs w:val="22"/>
        </w:rPr>
        <w:t>action and</w:t>
      </w:r>
      <w:r w:rsidRPr="003B028C">
        <w:rPr>
          <w:rFonts w:ascii="Palatino Linotype" w:hAnsi="Palatino Linotype"/>
          <w:bCs/>
          <w:color w:val="000000" w:themeColor="text1"/>
          <w:sz w:val="22"/>
          <w:szCs w:val="22"/>
        </w:rPr>
        <w:t xml:space="preserve"> apply it to the </w:t>
      </w:r>
      <w:r w:rsidR="00A342DF">
        <w:rPr>
          <w:rFonts w:ascii="Palatino Linotype" w:hAnsi="Palatino Linotype"/>
          <w:bCs/>
          <w:color w:val="000000" w:themeColor="text1"/>
          <w:sz w:val="22"/>
          <w:szCs w:val="22"/>
        </w:rPr>
        <w:br/>
      </w:r>
      <w:r w:rsidRPr="003B028C">
        <w:rPr>
          <w:rFonts w:ascii="Palatino Linotype" w:hAnsi="Palatino Linotype"/>
          <w:bCs/>
          <w:color w:val="000000" w:themeColor="text1"/>
          <w:sz w:val="22"/>
          <w:szCs w:val="22"/>
        </w:rPr>
        <w:t>use of power and the setting of boundaries in ministry.</w:t>
      </w:r>
    </w:p>
    <w:p w14:paraId="74CCD2D7" w14:textId="377C775D" w:rsidR="003B028C" w:rsidRPr="003B028C" w:rsidRDefault="003B028C" w:rsidP="00A342D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Palatino Linotype" w:hAnsi="Palatino Linotype"/>
          <w:bCs/>
          <w:color w:val="000000" w:themeColor="text1"/>
          <w:sz w:val="22"/>
          <w:szCs w:val="22"/>
        </w:rPr>
      </w:pPr>
      <w:r w:rsidRPr="003B028C">
        <w:rPr>
          <w:rFonts w:ascii="Palatino Linotype" w:hAnsi="Palatino Linotype"/>
          <w:bCs/>
          <w:color w:val="000000" w:themeColor="text1"/>
          <w:sz w:val="22"/>
          <w:szCs w:val="22"/>
        </w:rPr>
        <w:t>Demonstrate familiarity with and make use of the Social Principles of The United Methodist Church as a resource for ethical reflection and action.</w:t>
      </w:r>
    </w:p>
    <w:p w14:paraId="5BADB8F3" w14:textId="329D3691" w:rsidR="0014316D" w:rsidRPr="003B028C" w:rsidRDefault="0014316D">
      <w:pPr>
        <w:pStyle w:val="Body"/>
        <w:rPr>
          <w:rFonts w:ascii="Palatino" w:eastAsia="Palatino" w:hAnsi="Palatino" w:cs="Palatino"/>
          <w:sz w:val="22"/>
          <w:szCs w:val="22"/>
        </w:rPr>
      </w:pPr>
    </w:p>
    <w:p w14:paraId="54432EEB" w14:textId="77777777" w:rsidR="0014316D" w:rsidRPr="003B028C" w:rsidRDefault="0014316D">
      <w:pPr>
        <w:pStyle w:val="Body"/>
        <w:rPr>
          <w:rFonts w:ascii="Palatino" w:eastAsia="Palatino" w:hAnsi="Palatino" w:cs="Palatino"/>
          <w:sz w:val="22"/>
          <w:szCs w:val="22"/>
        </w:rPr>
      </w:pPr>
    </w:p>
    <w:p w14:paraId="5851BB6F" w14:textId="77777777" w:rsidR="00DE2F00" w:rsidRPr="003B028C" w:rsidRDefault="00DE2F00">
      <w:pPr>
        <w:pStyle w:val="Body"/>
        <w:rPr>
          <w:rFonts w:ascii="Palatino" w:eastAsia="Palatino" w:hAnsi="Palatino" w:cs="Palatino"/>
          <w:sz w:val="22"/>
          <w:szCs w:val="22"/>
        </w:rPr>
      </w:pPr>
    </w:p>
    <w:p w14:paraId="0CF29353" w14:textId="1C8E52A4" w:rsidR="00DE2F00" w:rsidRPr="003B028C" w:rsidRDefault="00FD7195" w:rsidP="00DD5DDF">
      <w:pPr>
        <w:pStyle w:val="Body"/>
        <w:ind w:left="180"/>
        <w:rPr>
          <w:rFonts w:ascii="Palatino" w:eastAsia="Palatino" w:hAnsi="Palatino" w:cs="Palatino"/>
          <w:i/>
          <w:iCs/>
          <w:color w:val="4472C4"/>
          <w:sz w:val="22"/>
          <w:szCs w:val="22"/>
          <w:u w:color="4472C4"/>
        </w:rPr>
      </w:pPr>
      <w:r w:rsidRPr="003B028C">
        <w:rPr>
          <w:rFonts w:ascii="Palatino" w:hAnsi="Palatino"/>
          <w:b/>
          <w:bCs/>
          <w:color w:val="4472C4"/>
          <w:sz w:val="22"/>
          <w:szCs w:val="22"/>
          <w:u w:val="single" w:color="4472C4"/>
        </w:rPr>
        <w:t>Required Texts</w:t>
      </w:r>
      <w:r w:rsidRPr="003B028C">
        <w:rPr>
          <w:rFonts w:ascii="Palatino" w:eastAsia="Palatino" w:hAnsi="Palatino" w:cs="Palatino"/>
          <w:color w:val="4472C4"/>
          <w:sz w:val="22"/>
          <w:szCs w:val="22"/>
          <w:u w:color="4472C4"/>
        </w:rPr>
        <w:br/>
      </w:r>
    </w:p>
    <w:p w14:paraId="3A9767A1" w14:textId="15F281A5" w:rsidR="003B028C" w:rsidRPr="003B028C" w:rsidRDefault="003B028C" w:rsidP="003B028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Palatino Linotype"/>
          <w:sz w:val="22"/>
          <w:szCs w:val="22"/>
        </w:rPr>
      </w:pPr>
      <w:r w:rsidRPr="003B028C">
        <w:rPr>
          <w:rFonts w:ascii="Palatino Linotype" w:hAnsi="Palatino Linotype" w:cs="Palatino Linotype"/>
          <w:sz w:val="22"/>
          <w:szCs w:val="22"/>
        </w:rPr>
        <w:t xml:space="preserve">Wheeler, Sondra. </w:t>
      </w:r>
      <w:r w:rsidRPr="003B028C">
        <w:rPr>
          <w:rFonts w:ascii="Palatino Linotype" w:hAnsi="Palatino Linotype" w:cs="Palatino Linotype"/>
          <w:i/>
          <w:sz w:val="22"/>
          <w:szCs w:val="22"/>
        </w:rPr>
        <w:t>The Minister as Moral Theologian.</w:t>
      </w:r>
      <w:r w:rsidRPr="003B028C">
        <w:rPr>
          <w:rFonts w:ascii="Palatino Linotype" w:hAnsi="Palatino Linotype" w:cs="Palatino Linotype"/>
          <w:sz w:val="22"/>
          <w:szCs w:val="22"/>
        </w:rPr>
        <w:t xml:space="preserve"> Grand Rapids: Baker Academic, 2017. </w:t>
      </w:r>
      <w:r w:rsidR="00DF315E">
        <w:rPr>
          <w:rFonts w:ascii="Palatino Linotype" w:hAnsi="Palatino Linotype" w:cs="Palatino Linotype"/>
          <w:sz w:val="22"/>
          <w:szCs w:val="22"/>
        </w:rPr>
        <w:br/>
      </w:r>
      <w:r w:rsidRPr="003B028C">
        <w:rPr>
          <w:rFonts w:ascii="Palatino Linotype" w:hAnsi="Palatino Linotype" w:cs="Palatino Linotype"/>
          <w:b/>
          <w:sz w:val="22"/>
          <w:szCs w:val="22"/>
        </w:rPr>
        <w:t xml:space="preserve">ISBN: 9780801097843 </w:t>
      </w:r>
    </w:p>
    <w:p w14:paraId="5D6F706A" w14:textId="77777777" w:rsidR="003B028C" w:rsidRPr="003B028C" w:rsidRDefault="003B028C" w:rsidP="003B028C">
      <w:pPr>
        <w:ind w:left="360"/>
        <w:contextualSpacing/>
        <w:rPr>
          <w:rFonts w:ascii="Palatino Linotype" w:hAnsi="Palatino Linotype" w:cs="Palatino Linotype"/>
          <w:sz w:val="22"/>
          <w:szCs w:val="22"/>
        </w:rPr>
      </w:pPr>
    </w:p>
    <w:p w14:paraId="1738860D" w14:textId="77777777" w:rsidR="003B028C" w:rsidRPr="003B028C" w:rsidRDefault="003B028C" w:rsidP="003B028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b/>
          <w:bCs/>
          <w:iCs/>
          <w:sz w:val="22"/>
          <w:szCs w:val="22"/>
          <w:u w:val="single"/>
        </w:rPr>
      </w:pPr>
      <w:r w:rsidRPr="003B028C">
        <w:rPr>
          <w:rFonts w:ascii="Palatino Linotype" w:hAnsi="Palatino Linotype" w:cs="Palatino Linotype"/>
          <w:sz w:val="22"/>
          <w:szCs w:val="22"/>
        </w:rPr>
        <w:t xml:space="preserve">Lovin, Robin W. </w:t>
      </w:r>
      <w:r w:rsidRPr="003B028C">
        <w:rPr>
          <w:rFonts w:ascii="Palatino Linotype" w:hAnsi="Palatino Linotype" w:cs="Palatino Linotype"/>
          <w:i/>
          <w:iCs/>
          <w:sz w:val="22"/>
          <w:szCs w:val="22"/>
        </w:rPr>
        <w:t>Christian Ethics: An Essential Guide</w:t>
      </w:r>
      <w:r w:rsidRPr="003B028C">
        <w:rPr>
          <w:rFonts w:ascii="Palatino Linotype" w:hAnsi="Palatino Linotype" w:cs="Palatino Linotype"/>
          <w:sz w:val="22"/>
          <w:szCs w:val="22"/>
        </w:rPr>
        <w:t>. Nashville: Abingdon Press, 2000.</w:t>
      </w:r>
      <w:r w:rsidRPr="003B028C">
        <w:rPr>
          <w:rFonts w:ascii="Palatino Linotype" w:hAnsi="Palatino Linotype" w:cs="Palatino Linotype"/>
          <w:sz w:val="22"/>
          <w:szCs w:val="22"/>
        </w:rPr>
        <w:br/>
      </w:r>
      <w:r w:rsidRPr="003B028C">
        <w:rPr>
          <w:rFonts w:ascii="Palatino Linotype" w:hAnsi="Palatino Linotype" w:cs="Palatino Linotype"/>
          <w:b/>
          <w:sz w:val="22"/>
          <w:szCs w:val="22"/>
        </w:rPr>
        <w:t>ISBN: 9780687054626 (paperback)</w:t>
      </w:r>
      <w:r w:rsidRPr="003B028C">
        <w:rPr>
          <w:rFonts w:ascii="Palatino Linotype" w:hAnsi="Palatino Linotype" w:cs="Palatino Linotype"/>
          <w:b/>
          <w:sz w:val="22"/>
          <w:szCs w:val="22"/>
        </w:rPr>
        <w:br/>
        <w:t>ISBN: 9781426713415 (e-reader)</w:t>
      </w:r>
    </w:p>
    <w:p w14:paraId="6E7B57A5" w14:textId="77777777" w:rsidR="003B028C" w:rsidRPr="003B028C" w:rsidRDefault="003B028C" w:rsidP="003B028C">
      <w:pPr>
        <w:contextualSpacing/>
        <w:rPr>
          <w:rFonts w:ascii="Palatino Linotype" w:hAnsi="Palatino Linotype"/>
          <w:b/>
          <w:bCs/>
          <w:iCs/>
          <w:sz w:val="22"/>
          <w:szCs w:val="22"/>
          <w:u w:val="single"/>
        </w:rPr>
      </w:pPr>
    </w:p>
    <w:p w14:paraId="0CDE3441" w14:textId="573689CF" w:rsidR="003B028C" w:rsidRPr="003B028C" w:rsidRDefault="003B028C" w:rsidP="003B028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b/>
          <w:bCs/>
          <w:iCs/>
          <w:sz w:val="22"/>
          <w:szCs w:val="22"/>
          <w:u w:val="single"/>
        </w:rPr>
      </w:pPr>
      <w:r w:rsidRPr="003B028C">
        <w:rPr>
          <w:rFonts w:ascii="Palatino Linotype" w:hAnsi="Palatino Linotype" w:cs="Palatino Linotype"/>
          <w:sz w:val="22"/>
          <w:szCs w:val="22"/>
        </w:rPr>
        <w:t xml:space="preserve">United Methodist Publishing House. </w:t>
      </w:r>
      <w:r w:rsidRPr="003B028C">
        <w:rPr>
          <w:rFonts w:ascii="Palatino Linotype" w:hAnsi="Palatino Linotype" w:cs="Palatino Linotype"/>
          <w:i/>
          <w:sz w:val="22"/>
          <w:szCs w:val="22"/>
        </w:rPr>
        <w:t xml:space="preserve">Social Principles of the United Methodist Church </w:t>
      </w:r>
      <w:r w:rsidR="005E7BB6">
        <w:rPr>
          <w:rFonts w:ascii="Palatino Linotype" w:hAnsi="Palatino Linotype" w:cs="Palatino Linotype"/>
          <w:i/>
          <w:sz w:val="22"/>
          <w:szCs w:val="22"/>
        </w:rPr>
        <w:br/>
      </w:r>
      <w:r w:rsidRPr="003B028C">
        <w:rPr>
          <w:rFonts w:ascii="Palatino Linotype" w:hAnsi="Palatino Linotype" w:cs="Palatino Linotype"/>
          <w:i/>
          <w:sz w:val="22"/>
          <w:szCs w:val="22"/>
        </w:rPr>
        <w:t>2017-2020</w:t>
      </w:r>
      <w:r w:rsidRPr="003B028C">
        <w:rPr>
          <w:rFonts w:ascii="Palatino Linotype" w:hAnsi="Palatino Linotype" w:cs="Palatino Linotype"/>
          <w:sz w:val="22"/>
          <w:szCs w:val="22"/>
        </w:rPr>
        <w:t xml:space="preserve">. Nashville: Cokesbury, 2017. </w:t>
      </w:r>
      <w:r w:rsidRPr="003B028C">
        <w:rPr>
          <w:rFonts w:ascii="Palatino Linotype" w:hAnsi="Palatino Linotype" w:cs="Palatino Linotype"/>
          <w:b/>
          <w:sz w:val="22"/>
          <w:szCs w:val="22"/>
        </w:rPr>
        <w:t>ISBN: 9781501835773</w:t>
      </w:r>
    </w:p>
    <w:p w14:paraId="438756E3" w14:textId="77777777" w:rsidR="003B028C" w:rsidRPr="003B028C" w:rsidRDefault="003B028C" w:rsidP="003B028C">
      <w:pPr>
        <w:contextualSpacing/>
        <w:rPr>
          <w:rFonts w:ascii="Palatino Linotype" w:hAnsi="Palatino Linotype"/>
          <w:b/>
          <w:bCs/>
          <w:iCs/>
          <w:sz w:val="22"/>
          <w:szCs w:val="22"/>
          <w:u w:val="single"/>
        </w:rPr>
      </w:pPr>
    </w:p>
    <w:p w14:paraId="3A1D21ED" w14:textId="4E0759D8" w:rsidR="003B028C" w:rsidRPr="003B028C" w:rsidRDefault="003B028C" w:rsidP="003B028C">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b/>
          <w:bCs/>
          <w:iCs/>
          <w:color w:val="auto"/>
          <w:sz w:val="22"/>
          <w:szCs w:val="22"/>
        </w:rPr>
      </w:pPr>
      <w:r w:rsidRPr="003B028C">
        <w:rPr>
          <w:rStyle w:val="Hyperlink"/>
          <w:rFonts w:ascii="Palatino Linotype" w:hAnsi="Palatino Linotype"/>
          <w:color w:val="000000" w:themeColor="text1"/>
          <w:sz w:val="22"/>
          <w:szCs w:val="22"/>
        </w:rPr>
        <w:t xml:space="preserve">Additional required readings will be available on the </w:t>
      </w:r>
      <w:r w:rsidR="00620DD6">
        <w:rPr>
          <w:rStyle w:val="Hyperlink"/>
          <w:rFonts w:ascii="Palatino Linotype" w:hAnsi="Palatino Linotype"/>
          <w:color w:val="000000" w:themeColor="text1"/>
          <w:sz w:val="22"/>
          <w:szCs w:val="22"/>
        </w:rPr>
        <w:t>Course Connect</w:t>
      </w:r>
      <w:r w:rsidRPr="003B028C">
        <w:rPr>
          <w:rStyle w:val="Hyperlink"/>
          <w:rFonts w:ascii="Palatino Linotype" w:hAnsi="Palatino Linotype"/>
          <w:color w:val="000000" w:themeColor="text1"/>
          <w:sz w:val="22"/>
          <w:szCs w:val="22"/>
        </w:rPr>
        <w:t xml:space="preserve"> site (free)</w:t>
      </w:r>
    </w:p>
    <w:p w14:paraId="0AAB4450" w14:textId="77777777" w:rsidR="003B028C" w:rsidRPr="003B028C" w:rsidRDefault="003B028C" w:rsidP="003B028C">
      <w:pPr>
        <w:rPr>
          <w:rFonts w:ascii="Palatino Linotype" w:hAnsi="Palatino Linotype"/>
          <w:b/>
          <w:bCs/>
          <w:color w:val="CACACA" w:themeColor="text2" w:themeTint="99"/>
          <w:sz w:val="22"/>
          <w:szCs w:val="22"/>
          <w:u w:val="single"/>
        </w:rPr>
      </w:pPr>
    </w:p>
    <w:p w14:paraId="676861EA" w14:textId="77777777" w:rsidR="003B028C" w:rsidRPr="003B028C" w:rsidRDefault="003B028C" w:rsidP="003B028C">
      <w:pPr>
        <w:rPr>
          <w:rFonts w:ascii="Palatino Linotype" w:hAnsi="Palatino Linotype"/>
          <w:b/>
          <w:bCs/>
          <w:color w:val="CACACA" w:themeColor="text2" w:themeTint="99"/>
          <w:sz w:val="22"/>
          <w:szCs w:val="22"/>
          <w:u w:val="single"/>
        </w:rPr>
      </w:pPr>
    </w:p>
    <w:p w14:paraId="2A813855" w14:textId="77777777" w:rsidR="003B028C" w:rsidRPr="003B028C" w:rsidRDefault="003B028C" w:rsidP="003B028C">
      <w:pPr>
        <w:rPr>
          <w:rFonts w:ascii="Palatino Linotype" w:hAnsi="Palatino Linotype"/>
          <w:b/>
          <w:bCs/>
          <w:color w:val="CACACA" w:themeColor="text2" w:themeTint="99"/>
          <w:sz w:val="22"/>
          <w:szCs w:val="22"/>
          <w:u w:val="single"/>
        </w:rPr>
      </w:pPr>
    </w:p>
    <w:p w14:paraId="3A5AE50E" w14:textId="373AB4C0" w:rsidR="003B028C" w:rsidRDefault="00803C43" w:rsidP="00DD5DDF">
      <w:pPr>
        <w:ind w:left="180"/>
        <w:rPr>
          <w:rFonts w:ascii="Palatino" w:hAnsi="Palatino"/>
          <w:b/>
          <w:bCs/>
          <w:color w:val="4472C4"/>
          <w:sz w:val="22"/>
          <w:szCs w:val="22"/>
          <w:u w:val="single" w:color="4472C4"/>
        </w:rPr>
      </w:pPr>
      <w:r w:rsidRPr="003B028C">
        <w:rPr>
          <w:rFonts w:ascii="Palatino" w:hAnsi="Palatino"/>
          <w:b/>
          <w:bCs/>
          <w:color w:val="4472C4"/>
          <w:sz w:val="22"/>
          <w:szCs w:val="22"/>
          <w:u w:val="single" w:color="4472C4"/>
        </w:rPr>
        <w:t>R</w:t>
      </w:r>
      <w:r>
        <w:rPr>
          <w:rFonts w:ascii="Palatino" w:hAnsi="Palatino"/>
          <w:b/>
          <w:bCs/>
          <w:color w:val="4472C4"/>
          <w:sz w:val="22"/>
          <w:szCs w:val="22"/>
          <w:u w:val="single" w:color="4472C4"/>
        </w:rPr>
        <w:t>ecommend</w:t>
      </w:r>
      <w:r w:rsidRPr="003B028C">
        <w:rPr>
          <w:rFonts w:ascii="Palatino" w:hAnsi="Palatino"/>
          <w:b/>
          <w:bCs/>
          <w:color w:val="4472C4"/>
          <w:sz w:val="22"/>
          <w:szCs w:val="22"/>
          <w:u w:val="single" w:color="4472C4"/>
        </w:rPr>
        <w:t>ed Texts</w:t>
      </w:r>
    </w:p>
    <w:p w14:paraId="62350217" w14:textId="77777777" w:rsidR="00803C43" w:rsidRPr="003B028C" w:rsidRDefault="00803C43" w:rsidP="003B028C">
      <w:pPr>
        <w:rPr>
          <w:rFonts w:ascii="Palatino Linotype" w:hAnsi="Palatino Linotype"/>
          <w:b/>
          <w:bCs/>
          <w:color w:val="CACACA" w:themeColor="text2" w:themeTint="99"/>
          <w:sz w:val="22"/>
          <w:szCs w:val="22"/>
          <w:u w:val="single"/>
        </w:rPr>
      </w:pPr>
    </w:p>
    <w:p w14:paraId="4C120B33" w14:textId="71E70B58" w:rsidR="003B028C" w:rsidRPr="003B028C" w:rsidRDefault="003B028C" w:rsidP="003B028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Palatino Linotype"/>
          <w:sz w:val="22"/>
          <w:szCs w:val="22"/>
        </w:rPr>
      </w:pPr>
      <w:r w:rsidRPr="003B028C">
        <w:rPr>
          <w:rFonts w:ascii="Palatino Linotype" w:hAnsi="Palatino Linotype" w:cs="Palatino Linotype"/>
          <w:sz w:val="22"/>
          <w:szCs w:val="22"/>
        </w:rPr>
        <w:t xml:space="preserve">Stephens, Darryl W. </w:t>
      </w:r>
      <w:r w:rsidRPr="003B028C">
        <w:rPr>
          <w:rFonts w:ascii="Palatino Linotype" w:hAnsi="Palatino Linotype" w:cs="Palatino Linotype"/>
          <w:i/>
          <w:iCs/>
          <w:sz w:val="22"/>
          <w:szCs w:val="22"/>
        </w:rPr>
        <w:t>Methodist Morals: Social Principles in the Public Church’s Witness</w:t>
      </w:r>
      <w:r w:rsidR="00A818C6" w:rsidRPr="003B028C">
        <w:rPr>
          <w:rFonts w:ascii="Palatino Linotype" w:hAnsi="Palatino Linotype" w:cs="Palatino Linotype"/>
          <w:sz w:val="22"/>
          <w:szCs w:val="22"/>
        </w:rPr>
        <w:t xml:space="preserve">. </w:t>
      </w:r>
      <w:r w:rsidR="00B4047E">
        <w:rPr>
          <w:rFonts w:ascii="Palatino Linotype" w:hAnsi="Palatino Linotype" w:cs="Palatino Linotype"/>
          <w:sz w:val="22"/>
          <w:szCs w:val="22"/>
        </w:rPr>
        <w:br/>
      </w:r>
      <w:r w:rsidRPr="003B028C">
        <w:rPr>
          <w:rFonts w:ascii="Palatino Linotype" w:hAnsi="Palatino Linotype" w:cs="Palatino Linotype"/>
          <w:sz w:val="22"/>
          <w:szCs w:val="22"/>
        </w:rPr>
        <w:t>Knoxville: University of Tennessee Press, 2016</w:t>
      </w:r>
      <w:r w:rsidR="00A818C6" w:rsidRPr="003B028C">
        <w:rPr>
          <w:rFonts w:ascii="Palatino Linotype" w:hAnsi="Palatino Linotype" w:cs="Palatino Linotype"/>
          <w:sz w:val="22"/>
          <w:szCs w:val="22"/>
        </w:rPr>
        <w:t xml:space="preserve">. </w:t>
      </w:r>
      <w:r w:rsidRPr="003B028C">
        <w:rPr>
          <w:rFonts w:ascii="Palatino Linotype" w:hAnsi="Palatino Linotype" w:cs="Palatino Linotype"/>
          <w:sz w:val="22"/>
          <w:szCs w:val="22"/>
        </w:rPr>
        <w:t xml:space="preserve">2013. </w:t>
      </w:r>
      <w:r w:rsidRPr="003B028C">
        <w:rPr>
          <w:rFonts w:ascii="Palatino Linotype" w:hAnsi="Palatino Linotype" w:cs="Palatino Linotype"/>
          <w:b/>
          <w:sz w:val="22"/>
          <w:szCs w:val="22"/>
        </w:rPr>
        <w:t>ISBN: 9781621902409</w:t>
      </w:r>
      <w:r w:rsidRPr="003B028C">
        <w:rPr>
          <w:rFonts w:ascii="Palatino Linotype" w:hAnsi="Palatino Linotype" w:cs="Palatino Linotype"/>
          <w:sz w:val="22"/>
          <w:szCs w:val="22"/>
        </w:rPr>
        <w:br/>
      </w:r>
      <w:r w:rsidRPr="003B028C">
        <w:rPr>
          <w:rFonts w:ascii="Palatino Linotype" w:hAnsi="Palatino Linotype" w:cs="Palatino Linotype"/>
          <w:b/>
          <w:i/>
          <w:sz w:val="22"/>
          <w:szCs w:val="22"/>
        </w:rPr>
        <w:t xml:space="preserve">Please note: </w:t>
      </w:r>
      <w:r w:rsidRPr="003B028C">
        <w:rPr>
          <w:rFonts w:ascii="Palatino Linotype" w:hAnsi="Palatino Linotype" w:cs="Palatino Linotype"/>
          <w:i/>
          <w:sz w:val="22"/>
          <w:szCs w:val="22"/>
        </w:rPr>
        <w:t xml:space="preserve">course readings will include a few essays from this book and copies of those essays will be distributed for in-class discussion. Hence, you do not have to buy this book, but it is a great ministry resource to understand the UMC’s Social Principles. </w:t>
      </w:r>
    </w:p>
    <w:p w14:paraId="06F7464B" w14:textId="212C6A0E" w:rsidR="00772253" w:rsidRDefault="00772253">
      <w:pPr>
        <w:rPr>
          <w:rFonts w:ascii="Palatino Linotype" w:hAnsi="Palatino Linotype" w:cs="Arial Unicode MS"/>
          <w:i/>
          <w:iCs/>
          <w:color w:val="000000"/>
          <w:sz w:val="22"/>
          <w:szCs w:val="22"/>
          <w:highlight w:val="yellow"/>
          <w:u w:color="000000"/>
          <w14:textOutline w14:w="0" w14:cap="flat" w14:cmpd="sng" w14:algn="ctr">
            <w14:noFill/>
            <w14:prstDash w14:val="solid"/>
            <w14:bevel/>
          </w14:textOutline>
        </w:rPr>
      </w:pPr>
    </w:p>
    <w:p w14:paraId="4A875017" w14:textId="0CFAA777" w:rsidR="004C62BB" w:rsidRPr="00A13B74" w:rsidRDefault="004C62BB" w:rsidP="006D74AC">
      <w:pPr>
        <w:pStyle w:val="Body"/>
        <w:jc w:val="center"/>
        <w:rPr>
          <w:rFonts w:ascii="Palatino Linotype" w:hAnsi="Palatino Linotype"/>
          <w:i/>
          <w:iCs/>
          <w:sz w:val="22"/>
          <w:szCs w:val="22"/>
        </w:rPr>
      </w:pPr>
      <w:r w:rsidRPr="009624DA">
        <w:rPr>
          <w:rFonts w:ascii="Palatino Linotype" w:hAnsi="Palatino Linotype"/>
          <w:i/>
          <w:iCs/>
          <w:noProof/>
          <w:sz w:val="22"/>
          <w:szCs w:val="22"/>
        </w:rPr>
        <w:lastRenderedPageBreak/>
        <mc:AlternateContent>
          <mc:Choice Requires="wps">
            <w:drawing>
              <wp:anchor distT="0" distB="0" distL="114300" distR="114300" simplePos="0" relativeHeight="251669504" behindDoc="0" locked="0" layoutInCell="1" allowOverlap="1" wp14:anchorId="72A5691D" wp14:editId="77EF51A8">
                <wp:simplePos x="0" y="0"/>
                <wp:positionH relativeFrom="column">
                  <wp:posOffset>-5080</wp:posOffset>
                </wp:positionH>
                <wp:positionV relativeFrom="paragraph">
                  <wp:posOffset>13078</wp:posOffset>
                </wp:positionV>
                <wp:extent cx="6179820" cy="412115"/>
                <wp:effectExtent l="12700" t="12700" r="17780" b="6985"/>
                <wp:wrapTight wrapText="bothSides">
                  <wp:wrapPolygon edited="0">
                    <wp:start x="-44" y="-666"/>
                    <wp:lineTo x="-44" y="21300"/>
                    <wp:lineTo x="21618" y="21300"/>
                    <wp:lineTo x="21618" y="-666"/>
                    <wp:lineTo x="-44" y="-666"/>
                  </wp:wrapPolygon>
                </wp:wrapTight>
                <wp:docPr id="1" name="Text Box 1"/>
                <wp:cNvGraphicFramePr/>
                <a:graphic xmlns:a="http://schemas.openxmlformats.org/drawingml/2006/main">
                  <a:graphicData uri="http://schemas.microsoft.com/office/word/2010/wordprocessingShape">
                    <wps:wsp>
                      <wps:cNvSpPr txBox="1"/>
                      <wps:spPr>
                        <a:xfrm>
                          <a:off x="0" y="0"/>
                          <a:ext cx="6179820" cy="412115"/>
                        </a:xfrm>
                        <a:prstGeom prst="rect">
                          <a:avLst/>
                        </a:prstGeom>
                        <a:solidFill>
                          <a:schemeClr val="accent1">
                            <a:lumMod val="40000"/>
                            <a:lumOff val="60000"/>
                          </a:schemeClr>
                        </a:solidFill>
                        <a:ln w="28575">
                          <a:solidFill>
                            <a:schemeClr val="bg2">
                              <a:lumMod val="75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2CA479D" w14:textId="52BDD134" w:rsidR="004C62BB" w:rsidRPr="005E102B" w:rsidRDefault="004C62BB" w:rsidP="004C62BB">
                            <w:pPr>
                              <w:jc w:val="center"/>
                              <w:rPr>
                                <w:rFonts w:ascii="Gentium" w:hAnsi="Gentium"/>
                                <w:b/>
                                <w:sz w:val="32"/>
                                <w:szCs w:val="32"/>
                              </w:rPr>
                            </w:pPr>
                            <w:r>
                              <w:rPr>
                                <w:rFonts w:ascii="Palatino Linotype" w:hAnsi="Palatino Linotype"/>
                                <w:b/>
                                <w:sz w:val="32"/>
                                <w:szCs w:val="32"/>
                              </w:rPr>
                              <w:t>Assignment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691D" id="Text Box 1" o:spid="_x0000_s1033" type="#_x0000_t202" style="position:absolute;left:0;text-align:left;margin-left:-.4pt;margin-top:1.05pt;width:486.6pt;height: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" fillcolor="#bdd6ee [1300]" strokecolor="#3e3e3e [2414]" strokeweight="2.25pt">
                <v:textbox>
                  <w:txbxContent>
                    <w:p w14:paraId="22CA479D" w14:textId="52BDD134" w:rsidR="004C62BB" w:rsidRPr="005E102B" w:rsidRDefault="004C62BB" w:rsidP="004C62BB">
                      <w:pPr>
                        <w:jc w:val="center"/>
                        <w:rPr>
                          <w:rFonts w:ascii="Gentium" w:hAnsi="Gentium"/>
                          <w:b/>
                          <w:sz w:val="32"/>
                          <w:szCs w:val="32"/>
                        </w:rPr>
                      </w:pPr>
                      <w:r>
                        <w:rPr>
                          <w:rFonts w:ascii="Palatino Linotype" w:hAnsi="Palatino Linotype"/>
                          <w:b/>
                          <w:sz w:val="32"/>
                          <w:szCs w:val="32"/>
                        </w:rPr>
                        <w:t>Assignment Modules</w:t>
                      </w:r>
                    </w:p>
                  </w:txbxContent>
                </v:textbox>
                <w10:wrap type="tight"/>
              </v:shape>
            </w:pict>
          </mc:Fallback>
        </mc:AlternateContent>
      </w:r>
      <w:r w:rsidR="006D74AC" w:rsidRPr="009624DA">
        <w:rPr>
          <w:rFonts w:ascii="Palatino Linotype" w:hAnsi="Palatino Linotype"/>
          <w:i/>
          <w:iCs/>
          <w:sz w:val="22"/>
          <w:szCs w:val="22"/>
        </w:rPr>
        <w:t>Assignment due dates are highlighted throughout the syllabus</w:t>
      </w:r>
    </w:p>
    <w:p w14:paraId="73C410C9" w14:textId="77777777" w:rsidR="004C62BB" w:rsidRDefault="004C62BB">
      <w:pPr>
        <w:pStyle w:val="Body"/>
      </w:pPr>
    </w:p>
    <w:p w14:paraId="24396672" w14:textId="77777777" w:rsidR="00620DD6" w:rsidRDefault="00620DD6">
      <w:pPr>
        <w:pStyle w:val="Body"/>
        <w:widowControl w:val="0"/>
        <w:rPr>
          <w:rFonts w:ascii="Palatino Linotype" w:hAnsi="Palatino Linotype"/>
          <w:b/>
          <w:bCs/>
          <w:sz w:val="22"/>
          <w:szCs w:val="22"/>
          <w:u w:val="single"/>
        </w:rPr>
      </w:pPr>
    </w:p>
    <w:p w14:paraId="43BC9E7C" w14:textId="5AC353F6" w:rsidR="00DE2F00" w:rsidRPr="000F0318" w:rsidRDefault="00620DD6" w:rsidP="00620DD6">
      <w:pPr>
        <w:pStyle w:val="Body"/>
        <w:rPr>
          <w:rFonts w:ascii="Palatino Linotype" w:hAnsi="Palatino Linotype"/>
          <w:b/>
          <w:bCs/>
          <w:sz w:val="22"/>
          <w:szCs w:val="22"/>
          <w:u w:val="single"/>
        </w:rPr>
      </w:pPr>
      <w:r>
        <w:rPr>
          <w:rFonts w:ascii="Palatino Linotype" w:hAnsi="Palatino Linotype"/>
          <w:b/>
          <w:bCs/>
          <w:sz w:val="22"/>
          <w:szCs w:val="22"/>
          <w:u w:val="single"/>
        </w:rPr>
        <w:t xml:space="preserve">PRE-CLASS ASSIGNMENT:  </w:t>
      </w:r>
      <w:r w:rsidR="00FD7195" w:rsidRPr="000F0318">
        <w:rPr>
          <w:rFonts w:ascii="Palatino Linotype" w:hAnsi="Palatino Linotype"/>
          <w:b/>
          <w:bCs/>
          <w:sz w:val="22"/>
          <w:szCs w:val="22"/>
          <w:u w:val="single"/>
        </w:rPr>
        <w:t xml:space="preserve">MODULE #1 – </w:t>
      </w:r>
      <w:r w:rsidR="00EA08ED" w:rsidRPr="000F0318">
        <w:rPr>
          <w:rFonts w:ascii="Palatino Linotype" w:hAnsi="Palatino Linotype"/>
          <w:b/>
          <w:bCs/>
          <w:sz w:val="22"/>
          <w:szCs w:val="22"/>
          <w:u w:val="single"/>
        </w:rPr>
        <w:t>Self-Introduction</w:t>
      </w:r>
      <w:r w:rsidR="004116E4" w:rsidRPr="000F0318">
        <w:rPr>
          <w:rFonts w:ascii="Palatino Linotype" w:hAnsi="Palatino Linotype"/>
          <w:b/>
          <w:bCs/>
          <w:sz w:val="22"/>
          <w:szCs w:val="22"/>
          <w:u w:val="single"/>
        </w:rPr>
        <w:t xml:space="preserve"> with a Photo</w:t>
      </w:r>
    </w:p>
    <w:p w14:paraId="22D411C0" w14:textId="7068E30C" w:rsidR="00EA08ED" w:rsidRPr="00A13B74" w:rsidRDefault="00EA08ED">
      <w:pPr>
        <w:pStyle w:val="Body"/>
        <w:widowControl w:val="0"/>
        <w:rPr>
          <w:rFonts w:ascii="Palatino Linotype" w:hAnsi="Palatino Linotype"/>
          <w:i/>
          <w:iCs/>
          <w:sz w:val="22"/>
          <w:szCs w:val="22"/>
        </w:rPr>
      </w:pPr>
      <w:r w:rsidRPr="00A13B74">
        <w:rPr>
          <w:rFonts w:ascii="Palatino Linotype" w:hAnsi="Palatino Linotype"/>
          <w:i/>
          <w:iCs/>
          <w:sz w:val="22"/>
          <w:szCs w:val="22"/>
          <w:highlight w:val="yellow"/>
        </w:rPr>
        <w:t xml:space="preserve">This assignment is due by </w:t>
      </w:r>
      <w:r w:rsidR="00EB277B">
        <w:rPr>
          <w:rFonts w:ascii="Palatino Linotype" w:hAnsi="Palatino Linotype"/>
          <w:i/>
          <w:iCs/>
          <w:sz w:val="22"/>
          <w:szCs w:val="22"/>
          <w:highlight w:val="yellow"/>
        </w:rPr>
        <w:t xml:space="preserve">Tuesday, January 18 </w:t>
      </w:r>
      <w:r w:rsidR="004116E4" w:rsidRPr="000F0318">
        <w:rPr>
          <w:rFonts w:ascii="Palatino Linotype" w:hAnsi="Palatino Linotype"/>
          <w:i/>
          <w:iCs/>
          <w:sz w:val="22"/>
          <w:szCs w:val="22"/>
          <w:highlight w:val="yellow"/>
        </w:rPr>
        <w:t xml:space="preserve"> </w:t>
      </w:r>
      <w:r w:rsidR="000F0318" w:rsidRPr="000F0318">
        <w:rPr>
          <w:rFonts w:ascii="Palatino Linotype" w:hAnsi="Palatino Linotype"/>
          <w:i/>
          <w:iCs/>
          <w:sz w:val="22"/>
          <w:szCs w:val="22"/>
          <w:highlight w:val="yellow"/>
        </w:rPr>
        <w:t>at 5 PM</w:t>
      </w:r>
    </w:p>
    <w:p w14:paraId="70E15480" w14:textId="77777777" w:rsidR="00EA08ED" w:rsidRPr="00A13B74" w:rsidRDefault="00EA08ED">
      <w:pPr>
        <w:pStyle w:val="Body"/>
        <w:widowControl w:val="0"/>
        <w:rPr>
          <w:rFonts w:ascii="Palatino Linotype" w:hAnsi="Palatino Linotype"/>
          <w:sz w:val="22"/>
          <w:szCs w:val="22"/>
        </w:rPr>
      </w:pPr>
    </w:p>
    <w:p w14:paraId="2A980116" w14:textId="6B00851B" w:rsidR="00CE23C8" w:rsidRPr="004116E4" w:rsidRDefault="00EA08ED" w:rsidP="004116E4">
      <w:pPr>
        <w:pStyle w:val="Body"/>
        <w:widowControl w:val="0"/>
        <w:rPr>
          <w:rFonts w:ascii="Palatino Linotype" w:hAnsi="Palatino Linotype" w:cs="Palatino Linotype"/>
          <w:bCs/>
          <w:sz w:val="22"/>
          <w:szCs w:val="22"/>
        </w:rPr>
      </w:pPr>
      <w:r w:rsidRPr="00A13B74">
        <w:rPr>
          <w:rFonts w:ascii="Palatino Linotype" w:hAnsi="Palatino Linotype" w:cs="Palatino Linotype"/>
          <w:bCs/>
          <w:sz w:val="22"/>
          <w:szCs w:val="22"/>
        </w:rPr>
        <w:t xml:space="preserve">In the discussion board, please introduce yourself </w:t>
      </w:r>
      <w:r w:rsidR="004116E4">
        <w:rPr>
          <w:rFonts w:ascii="Palatino Linotype" w:hAnsi="Palatino Linotype" w:cs="Palatino Linotype"/>
          <w:bCs/>
          <w:sz w:val="22"/>
          <w:szCs w:val="22"/>
        </w:rPr>
        <w:t xml:space="preserve">with a photo. Select one photo that best represents who you are and post a short story about the photo (and you!) </w:t>
      </w:r>
    </w:p>
    <w:p w14:paraId="622C0CB0" w14:textId="3D0C8622" w:rsidR="00EA08ED" w:rsidRDefault="00EA08ED" w:rsidP="00CE23C8">
      <w:pPr>
        <w:rPr>
          <w:rFonts w:ascii="Palatino" w:hAnsi="Palatino"/>
          <w:color w:val="000000" w:themeColor="text1"/>
          <w:sz w:val="22"/>
          <w:szCs w:val="22"/>
        </w:rPr>
      </w:pPr>
    </w:p>
    <w:p w14:paraId="2482933B" w14:textId="77777777" w:rsidR="000F0318" w:rsidRDefault="000F0318" w:rsidP="00CE23C8">
      <w:pPr>
        <w:rPr>
          <w:rFonts w:ascii="Palatino" w:hAnsi="Palatino"/>
          <w:color w:val="000000" w:themeColor="text1"/>
          <w:sz w:val="22"/>
          <w:szCs w:val="22"/>
        </w:rPr>
      </w:pPr>
    </w:p>
    <w:p w14:paraId="317170C2" w14:textId="77777777" w:rsidR="00D20AB0" w:rsidRDefault="00D20AB0" w:rsidP="00CE23C8">
      <w:pPr>
        <w:rPr>
          <w:rFonts w:ascii="Palatino" w:hAnsi="Palatino"/>
          <w:color w:val="000000" w:themeColor="text1"/>
          <w:sz w:val="22"/>
          <w:szCs w:val="22"/>
        </w:rPr>
      </w:pPr>
    </w:p>
    <w:p w14:paraId="598DF6BD" w14:textId="5E137BC2" w:rsidR="00EA08ED" w:rsidRPr="000F0318" w:rsidRDefault="00620DD6" w:rsidP="00CE23C8">
      <w:pPr>
        <w:rPr>
          <w:rFonts w:ascii="Palatino" w:hAnsi="Palatino"/>
          <w:color w:val="000000" w:themeColor="text1"/>
          <w:sz w:val="22"/>
          <w:szCs w:val="22"/>
          <w:u w:val="single"/>
        </w:rPr>
      </w:pPr>
      <w:r>
        <w:rPr>
          <w:rFonts w:ascii="Palatino Linotype" w:hAnsi="Palatino Linotype"/>
          <w:b/>
          <w:bCs/>
          <w:sz w:val="22"/>
          <w:szCs w:val="22"/>
          <w:u w:val="single"/>
        </w:rPr>
        <w:t xml:space="preserve">PRE-CLASS ASSIGNMENT:  </w:t>
      </w:r>
      <w:r w:rsidR="00F1023E" w:rsidRPr="000F0318">
        <w:rPr>
          <w:rFonts w:ascii="Palatino Linotype" w:hAnsi="Palatino Linotype"/>
          <w:b/>
          <w:bCs/>
          <w:sz w:val="22"/>
          <w:szCs w:val="22"/>
          <w:u w:val="single"/>
        </w:rPr>
        <w:t>MODULE #2 – Forming an Identity as the Christian Ethicist-in-Residence</w:t>
      </w:r>
      <w:r w:rsidR="00C651AD" w:rsidRPr="000F0318">
        <w:rPr>
          <w:rFonts w:ascii="Palatino Linotype" w:hAnsi="Palatino Linotype"/>
          <w:b/>
          <w:bCs/>
          <w:sz w:val="22"/>
          <w:szCs w:val="22"/>
          <w:u w:val="single"/>
        </w:rPr>
        <w:t xml:space="preserve"> </w:t>
      </w:r>
      <w:r w:rsidR="00C651AD" w:rsidRPr="000F0318">
        <w:rPr>
          <w:rFonts w:ascii="Palatino Linotype" w:hAnsi="Palatino Linotype"/>
          <w:i/>
          <w:iCs/>
          <w:sz w:val="22"/>
          <w:szCs w:val="22"/>
          <w:u w:val="single"/>
        </w:rPr>
        <w:t>(10% of final grade)</w:t>
      </w:r>
    </w:p>
    <w:p w14:paraId="6E5B465B" w14:textId="7922BD20" w:rsidR="00B21BA1" w:rsidRPr="00A13B74" w:rsidRDefault="00B21BA1" w:rsidP="00CE23C8">
      <w:pPr>
        <w:rPr>
          <w:rFonts w:ascii="Palatino Linotype" w:hAnsi="Palatino Linotype" w:cs="Palatino Linotype"/>
          <w:bCs/>
          <w:sz w:val="22"/>
          <w:szCs w:val="22"/>
        </w:rPr>
      </w:pPr>
      <w:r w:rsidRPr="00A13B74">
        <w:rPr>
          <w:rFonts w:ascii="Palatino Linotype" w:hAnsi="Palatino Linotype" w:cs="Palatino Linotype"/>
          <w:bCs/>
          <w:sz w:val="22"/>
          <w:szCs w:val="22"/>
        </w:rPr>
        <w:t>This section is devoted to help you form and/or transform your pastoral identity as a Christian ethicist/moral theologian within your church. Whether you are aware of this or not, you are the Christian Ethicist-in-Residence for the community you serve!</w:t>
      </w:r>
    </w:p>
    <w:p w14:paraId="44BE5E93" w14:textId="563F013F" w:rsidR="00B21BA1" w:rsidRPr="00AE023B" w:rsidRDefault="00B21BA1" w:rsidP="00CE23C8">
      <w:pPr>
        <w:rPr>
          <w:rFonts w:ascii="Palatino Linotype" w:hAnsi="Palatino Linotype" w:cs="Palatino Linotype"/>
          <w:bCs/>
          <w:sz w:val="23"/>
          <w:szCs w:val="23"/>
        </w:rPr>
      </w:pPr>
    </w:p>
    <w:p w14:paraId="65DCD509" w14:textId="77777777" w:rsidR="00B21BA1" w:rsidRPr="00A13B74" w:rsidRDefault="00B21BA1" w:rsidP="00B21BA1">
      <w:pPr>
        <w:ind w:left="720"/>
        <w:rPr>
          <w:rFonts w:ascii="Palatino Linotype" w:hAnsi="Palatino Linotype" w:cs="Palatino Linotype"/>
          <w:b/>
          <w:sz w:val="22"/>
          <w:szCs w:val="22"/>
          <w:u w:val="single"/>
        </w:rPr>
      </w:pPr>
      <w:r w:rsidRPr="00A13B74">
        <w:rPr>
          <w:rFonts w:ascii="Palatino Linotype" w:hAnsi="Palatino Linotype" w:cs="Palatino Linotype"/>
          <w:b/>
          <w:sz w:val="22"/>
          <w:szCs w:val="22"/>
          <w:u w:val="single"/>
        </w:rPr>
        <w:t>Assigned Reading</w:t>
      </w:r>
    </w:p>
    <w:p w14:paraId="63E5A8F0" w14:textId="77777777" w:rsidR="00B21BA1" w:rsidRPr="00A13B74" w:rsidRDefault="00B21BA1" w:rsidP="00B21BA1">
      <w:pPr>
        <w:rPr>
          <w:rFonts w:ascii="Palatino Linotype" w:hAnsi="Palatino Linotype" w:cs="Palatino Linotype"/>
          <w:i/>
          <w:sz w:val="22"/>
          <w:szCs w:val="22"/>
        </w:rPr>
      </w:pPr>
      <w:r w:rsidRPr="00A13B74">
        <w:rPr>
          <w:rFonts w:ascii="Palatino Linotype" w:hAnsi="Palatino Linotype" w:cs="Palatino Linotype"/>
          <w:bCs/>
          <w:sz w:val="22"/>
          <w:szCs w:val="22"/>
        </w:rPr>
        <w:tab/>
      </w:r>
      <w:r w:rsidRPr="00A13B74">
        <w:rPr>
          <w:rFonts w:ascii="Palatino Linotype" w:hAnsi="Palatino Linotype" w:cs="Palatino Linotype"/>
          <w:sz w:val="22"/>
          <w:szCs w:val="22"/>
        </w:rPr>
        <w:t xml:space="preserve">Wheeler, Sondra. </w:t>
      </w:r>
      <w:r w:rsidRPr="00A13B74">
        <w:rPr>
          <w:rFonts w:ascii="Palatino Linotype" w:hAnsi="Palatino Linotype" w:cs="Palatino Linotype"/>
          <w:i/>
          <w:sz w:val="22"/>
          <w:szCs w:val="22"/>
        </w:rPr>
        <w:t xml:space="preserve">The Minister as Moral Theologian. </w:t>
      </w:r>
    </w:p>
    <w:p w14:paraId="7C8EE3E3" w14:textId="77777777" w:rsidR="00B21BA1" w:rsidRPr="00AE023B" w:rsidRDefault="00B21BA1" w:rsidP="00B21BA1">
      <w:pPr>
        <w:rPr>
          <w:rFonts w:ascii="Palatino Linotype" w:hAnsi="Palatino Linotype" w:cs="Palatino Linotype"/>
          <w:i/>
          <w:sz w:val="23"/>
          <w:szCs w:val="23"/>
        </w:rPr>
      </w:pPr>
    </w:p>
    <w:p w14:paraId="10C98077" w14:textId="77777777" w:rsidR="00B21BA1" w:rsidRPr="00A13B74" w:rsidRDefault="00B21BA1" w:rsidP="00B21BA1">
      <w:pPr>
        <w:rPr>
          <w:rFonts w:ascii="Palatino Linotype" w:hAnsi="Palatino Linotype" w:cs="Palatino Linotype"/>
          <w:b/>
          <w:bCs/>
          <w:sz w:val="22"/>
          <w:szCs w:val="22"/>
          <w:u w:val="single"/>
        </w:rPr>
      </w:pPr>
      <w:r w:rsidRPr="00AE023B">
        <w:rPr>
          <w:rFonts w:ascii="Palatino Linotype" w:hAnsi="Palatino Linotype" w:cs="Palatino Linotype"/>
          <w:i/>
          <w:sz w:val="23"/>
          <w:szCs w:val="23"/>
        </w:rPr>
        <w:tab/>
      </w:r>
      <w:r w:rsidRPr="00A13B74">
        <w:rPr>
          <w:rFonts w:ascii="Palatino Linotype" w:hAnsi="Palatino Linotype" w:cs="Palatino Linotype"/>
          <w:b/>
          <w:bCs/>
          <w:sz w:val="22"/>
          <w:szCs w:val="22"/>
          <w:u w:val="single"/>
        </w:rPr>
        <w:t>Online Lecture Videos</w:t>
      </w:r>
    </w:p>
    <w:p w14:paraId="1D521898" w14:textId="77777777" w:rsidR="00B21BA1" w:rsidRPr="00A13B74" w:rsidRDefault="00B21BA1" w:rsidP="00B21BA1">
      <w:pPr>
        <w:rPr>
          <w:rFonts w:ascii="Palatino Linotype" w:hAnsi="Palatino Linotype" w:cs="Palatino Linotype"/>
          <w:sz w:val="22"/>
          <w:szCs w:val="22"/>
        </w:rPr>
      </w:pPr>
      <w:r w:rsidRPr="00A13B74">
        <w:rPr>
          <w:rFonts w:ascii="Palatino Linotype" w:hAnsi="Palatino Linotype" w:cs="Palatino Linotype"/>
          <w:sz w:val="22"/>
          <w:szCs w:val="22"/>
        </w:rPr>
        <w:tab/>
        <w:t>Video 1: “Introduction to Your Teacher”</w:t>
      </w:r>
    </w:p>
    <w:p w14:paraId="71863E02" w14:textId="77777777" w:rsidR="00B21BA1" w:rsidRPr="00A13B74" w:rsidRDefault="00B21BA1" w:rsidP="00B21BA1">
      <w:pPr>
        <w:rPr>
          <w:rFonts w:ascii="Palatino Linotype" w:hAnsi="Palatino Linotype" w:cs="Palatino Linotype"/>
          <w:sz w:val="22"/>
          <w:szCs w:val="22"/>
        </w:rPr>
      </w:pPr>
      <w:r w:rsidRPr="00A13B74">
        <w:rPr>
          <w:rFonts w:ascii="Palatino Linotype" w:hAnsi="Palatino Linotype" w:cs="Palatino Linotype"/>
          <w:sz w:val="22"/>
          <w:szCs w:val="22"/>
        </w:rPr>
        <w:tab/>
        <w:t>Video 2: “Course Introduction”</w:t>
      </w:r>
    </w:p>
    <w:p w14:paraId="4605B4CF" w14:textId="700B6C71" w:rsidR="00B21BA1" w:rsidRPr="00A13B74" w:rsidRDefault="00B21BA1" w:rsidP="00B21BA1">
      <w:pPr>
        <w:rPr>
          <w:rFonts w:ascii="Palatino Linotype" w:hAnsi="Palatino Linotype"/>
          <w:sz w:val="22"/>
          <w:szCs w:val="22"/>
        </w:rPr>
      </w:pPr>
      <w:r w:rsidRPr="00A13B74">
        <w:rPr>
          <w:rFonts w:ascii="Palatino Linotype" w:hAnsi="Palatino Linotype" w:cs="Palatino Linotype"/>
          <w:sz w:val="22"/>
          <w:szCs w:val="22"/>
        </w:rPr>
        <w:tab/>
      </w:r>
      <w:r w:rsidRPr="00A13B74">
        <w:rPr>
          <w:rFonts w:ascii="Palatino Linotype" w:hAnsi="Palatino Linotype"/>
          <w:sz w:val="22"/>
          <w:szCs w:val="22"/>
        </w:rPr>
        <w:t>Writing Video – “How To Set Up Your Paper”</w:t>
      </w:r>
    </w:p>
    <w:p w14:paraId="78237790" w14:textId="6004E6E0" w:rsidR="00B21BA1" w:rsidRPr="001812BD" w:rsidRDefault="00B21BA1" w:rsidP="00B21BA1">
      <w:pPr>
        <w:rPr>
          <w:rFonts w:ascii="Palatino Linotype" w:hAnsi="Palatino Linotype"/>
          <w:sz w:val="22"/>
          <w:szCs w:val="22"/>
        </w:rPr>
      </w:pPr>
      <w:r w:rsidRPr="00A13B74">
        <w:rPr>
          <w:rFonts w:ascii="Palatino Linotype" w:hAnsi="Palatino Linotype" w:cs="Palatino Linotype"/>
          <w:sz w:val="22"/>
          <w:szCs w:val="22"/>
        </w:rPr>
        <w:tab/>
      </w:r>
      <w:r w:rsidRPr="00A13B74">
        <w:rPr>
          <w:rFonts w:ascii="Palatino Linotype" w:hAnsi="Palatino Linotype"/>
          <w:sz w:val="22"/>
          <w:szCs w:val="22"/>
        </w:rPr>
        <w:t>Writing Video – “The Content of Your Paper”</w:t>
      </w:r>
    </w:p>
    <w:p w14:paraId="4A1FB18B" w14:textId="183AE5AC" w:rsidR="00B21BA1" w:rsidRPr="00A13B74" w:rsidRDefault="00B21BA1" w:rsidP="00B21BA1">
      <w:pPr>
        <w:ind w:left="720"/>
        <w:rPr>
          <w:rFonts w:ascii="Palatino Linotype" w:hAnsi="Palatino Linotype" w:cs="Palatino Linotype"/>
          <w:sz w:val="22"/>
          <w:szCs w:val="22"/>
        </w:rPr>
      </w:pPr>
      <w:r w:rsidRPr="00A13B74">
        <w:rPr>
          <w:rFonts w:ascii="Palatino Linotype" w:hAnsi="Palatino Linotype" w:cs="Palatino Linotype"/>
          <w:sz w:val="22"/>
          <w:szCs w:val="22"/>
        </w:rPr>
        <w:t>Video 3: “You are the Christian Ethicist-in-Residence!”</w:t>
      </w:r>
    </w:p>
    <w:p w14:paraId="2689B47A" w14:textId="0BDD809E" w:rsidR="00B21BA1" w:rsidRPr="00AE023B" w:rsidRDefault="00B21BA1" w:rsidP="00B21BA1">
      <w:pPr>
        <w:rPr>
          <w:rFonts w:ascii="Palatino Linotype" w:hAnsi="Palatino Linotype" w:cs="Palatino Linotype"/>
          <w:sz w:val="23"/>
          <w:szCs w:val="23"/>
        </w:rPr>
      </w:pPr>
    </w:p>
    <w:p w14:paraId="1CC3E6D2" w14:textId="755ED220" w:rsidR="00B21BA1" w:rsidRPr="00A13B74" w:rsidRDefault="00B21BA1" w:rsidP="00B21BA1">
      <w:pPr>
        <w:ind w:left="720"/>
        <w:rPr>
          <w:rFonts w:ascii="Palatino Linotype" w:hAnsi="Palatino Linotype" w:cs="Palatino Linotype"/>
          <w:b/>
          <w:bCs/>
          <w:sz w:val="22"/>
          <w:szCs w:val="22"/>
          <w:u w:val="single"/>
        </w:rPr>
      </w:pPr>
      <w:r w:rsidRPr="00A13B74">
        <w:rPr>
          <w:rFonts w:ascii="Palatino Linotype" w:hAnsi="Palatino Linotype" w:cs="Palatino Linotype"/>
          <w:b/>
          <w:bCs/>
          <w:sz w:val="22"/>
          <w:szCs w:val="22"/>
          <w:u w:val="single"/>
        </w:rPr>
        <w:t>Writing Assignment</w:t>
      </w:r>
    </w:p>
    <w:p w14:paraId="0A2B1DBF" w14:textId="61DB9894" w:rsidR="00AE023B" w:rsidRPr="00A13B74" w:rsidRDefault="00B21BA1" w:rsidP="00AE023B">
      <w:pPr>
        <w:ind w:left="720"/>
        <w:rPr>
          <w:rFonts w:ascii="Palatino Linotype" w:hAnsi="Palatino Linotype"/>
          <w:i/>
          <w:iCs/>
          <w:sz w:val="22"/>
          <w:szCs w:val="22"/>
        </w:rPr>
      </w:pPr>
      <w:r w:rsidRPr="00A13B74">
        <w:rPr>
          <w:rFonts w:ascii="Palatino Linotype" w:hAnsi="Palatino Linotype"/>
          <w:i/>
          <w:iCs/>
          <w:sz w:val="22"/>
          <w:szCs w:val="22"/>
          <w:highlight w:val="yellow"/>
        </w:rPr>
        <w:t xml:space="preserve">This assignment is due </w:t>
      </w:r>
      <w:r w:rsidRPr="004116E4">
        <w:rPr>
          <w:rFonts w:ascii="Palatino Linotype" w:hAnsi="Palatino Linotype"/>
          <w:i/>
          <w:iCs/>
          <w:sz w:val="22"/>
          <w:szCs w:val="22"/>
          <w:highlight w:val="yellow"/>
        </w:rPr>
        <w:t xml:space="preserve">by </w:t>
      </w:r>
      <w:r w:rsidR="004116E4" w:rsidRPr="004116E4">
        <w:rPr>
          <w:rFonts w:ascii="Palatino Linotype" w:hAnsi="Palatino Linotype"/>
          <w:i/>
          <w:iCs/>
          <w:sz w:val="22"/>
          <w:szCs w:val="22"/>
          <w:highlight w:val="yellow"/>
        </w:rPr>
        <w:t>Friday</w:t>
      </w:r>
      <w:r w:rsidR="000F0318">
        <w:rPr>
          <w:rFonts w:ascii="Palatino Linotype" w:hAnsi="Palatino Linotype"/>
          <w:i/>
          <w:iCs/>
          <w:sz w:val="22"/>
          <w:szCs w:val="22"/>
          <w:highlight w:val="yellow"/>
        </w:rPr>
        <w:t>,</w:t>
      </w:r>
      <w:r w:rsidR="004116E4" w:rsidRPr="004116E4">
        <w:rPr>
          <w:rFonts w:ascii="Palatino Linotype" w:hAnsi="Palatino Linotype"/>
          <w:i/>
          <w:iCs/>
          <w:sz w:val="22"/>
          <w:szCs w:val="22"/>
          <w:highlight w:val="yellow"/>
        </w:rPr>
        <w:t xml:space="preserve"> January 21 at 5 PM (CST)</w:t>
      </w:r>
    </w:p>
    <w:p w14:paraId="4B9BEE23" w14:textId="47CE61FB" w:rsidR="00B21BA1" w:rsidRPr="00A13B74" w:rsidRDefault="00B21BA1" w:rsidP="00B21BA1">
      <w:pPr>
        <w:ind w:left="720"/>
        <w:rPr>
          <w:rFonts w:ascii="Palatino" w:hAnsi="Palatino"/>
          <w:color w:val="000000" w:themeColor="text1"/>
          <w:sz w:val="22"/>
          <w:szCs w:val="22"/>
        </w:rPr>
      </w:pPr>
      <w:r w:rsidRPr="00A13B74">
        <w:rPr>
          <w:rFonts w:ascii="Palatino Linotype" w:hAnsi="Palatino Linotype" w:cs="Palatino Linotype"/>
          <w:sz w:val="22"/>
          <w:szCs w:val="22"/>
        </w:rPr>
        <w:t xml:space="preserve">Write a </w:t>
      </w:r>
      <w:r w:rsidR="00FD55F1">
        <w:rPr>
          <w:rFonts w:ascii="Palatino Linotype" w:hAnsi="Palatino Linotype" w:cs="Palatino Linotype"/>
          <w:sz w:val="22"/>
          <w:szCs w:val="22"/>
        </w:rPr>
        <w:t xml:space="preserve">short </w:t>
      </w:r>
      <w:r w:rsidRPr="00A13B74">
        <w:rPr>
          <w:rFonts w:ascii="Palatino Linotype" w:hAnsi="Palatino Linotype" w:cs="Palatino Linotype"/>
          <w:sz w:val="22"/>
          <w:szCs w:val="22"/>
        </w:rPr>
        <w:t>reflection paper (</w:t>
      </w:r>
      <w:r w:rsidR="00FD55F1">
        <w:rPr>
          <w:rFonts w:ascii="Palatino Linotype" w:hAnsi="Palatino Linotype" w:cs="Palatino Linotype"/>
          <w:sz w:val="22"/>
          <w:szCs w:val="22"/>
        </w:rPr>
        <w:t>600</w:t>
      </w:r>
      <w:r w:rsidRPr="00A13B74">
        <w:rPr>
          <w:rFonts w:ascii="Palatino Linotype" w:hAnsi="Palatino Linotype" w:cs="Palatino Linotype"/>
          <w:sz w:val="22"/>
          <w:szCs w:val="22"/>
        </w:rPr>
        <w:t xml:space="preserve"> words) </w:t>
      </w:r>
      <w:r w:rsidRPr="00A13B74">
        <w:rPr>
          <w:rFonts w:ascii="Palatino Linotype" w:hAnsi="Palatino Linotype"/>
          <w:sz w:val="22"/>
          <w:szCs w:val="22"/>
        </w:rPr>
        <w:t>on how you have practiced as the Christian Ethicist-in-Resident in your church; carefully reflect on your sermons, teaching, counseling, and life as a moral exemplar for your church community and articulate how these practices communicate certain moral lessons with your congregation. Specifically, as Wheeler points out in her book, please pay attention to what you have NOT spoken or addressed and articulate how they reflect your ethical reasoning and decision</w:t>
      </w:r>
      <w:r w:rsidR="00A818C6" w:rsidRPr="00A13B74">
        <w:rPr>
          <w:rFonts w:ascii="Palatino Linotype" w:hAnsi="Palatino Linotype"/>
          <w:sz w:val="22"/>
          <w:szCs w:val="22"/>
        </w:rPr>
        <w:t>.</w:t>
      </w:r>
      <w:r w:rsidR="00A818C6">
        <w:rPr>
          <w:rFonts w:ascii="Palatino Linotype" w:hAnsi="Palatino Linotype"/>
          <w:sz w:val="22"/>
          <w:szCs w:val="22"/>
        </w:rPr>
        <w:t xml:space="preserve"> </w:t>
      </w:r>
      <w:r w:rsidR="00EB277B">
        <w:rPr>
          <w:rFonts w:ascii="Palatino Linotype" w:hAnsi="Palatino Linotype"/>
          <w:sz w:val="22"/>
          <w:szCs w:val="22"/>
        </w:rPr>
        <w:t xml:space="preserve">Upload </w:t>
      </w:r>
      <w:r w:rsidR="00A818C6">
        <w:rPr>
          <w:rFonts w:ascii="Palatino Linotype" w:hAnsi="Palatino Linotype"/>
          <w:sz w:val="22"/>
          <w:szCs w:val="22"/>
        </w:rPr>
        <w:t>this assignment</w:t>
      </w:r>
      <w:r w:rsidR="00EB277B">
        <w:rPr>
          <w:rFonts w:ascii="Palatino Linotype" w:hAnsi="Palatino Linotype"/>
          <w:sz w:val="22"/>
          <w:szCs w:val="22"/>
        </w:rPr>
        <w:t xml:space="preserve"> to Course Connect by 5 p.m. on Friday, January 21.</w:t>
      </w:r>
    </w:p>
    <w:p w14:paraId="3FAE16CB" w14:textId="2E5AC46D" w:rsidR="00A24C31" w:rsidRDefault="00A24C31">
      <w:pPr>
        <w:rPr>
          <w:rFonts w:ascii="Palatino" w:hAnsi="Palatino"/>
          <w:color w:val="000000" w:themeColor="text1"/>
          <w:sz w:val="22"/>
          <w:szCs w:val="22"/>
        </w:rPr>
      </w:pPr>
      <w:r>
        <w:rPr>
          <w:rFonts w:ascii="Palatino" w:hAnsi="Palatino"/>
          <w:color w:val="000000" w:themeColor="text1"/>
          <w:sz w:val="22"/>
          <w:szCs w:val="22"/>
        </w:rPr>
        <w:br w:type="page"/>
      </w:r>
    </w:p>
    <w:p w14:paraId="535A81F1" w14:textId="6FB5D39F" w:rsidR="00EA08ED" w:rsidRPr="000F0318" w:rsidRDefault="008A736D" w:rsidP="00CE23C8">
      <w:pPr>
        <w:rPr>
          <w:rFonts w:ascii="Palatino" w:hAnsi="Palatino"/>
          <w:i/>
          <w:iCs/>
          <w:color w:val="000000" w:themeColor="text1"/>
          <w:sz w:val="22"/>
          <w:szCs w:val="22"/>
          <w:u w:val="single"/>
        </w:rPr>
      </w:pPr>
      <w:r w:rsidRPr="000F0318">
        <w:rPr>
          <w:rFonts w:ascii="Palatino Linotype" w:hAnsi="Palatino Linotype"/>
          <w:b/>
          <w:bCs/>
          <w:sz w:val="22"/>
          <w:szCs w:val="22"/>
          <w:u w:val="single"/>
        </w:rPr>
        <w:lastRenderedPageBreak/>
        <w:t xml:space="preserve">MODULE #3 – Formulating Your Own Moral Question </w:t>
      </w:r>
      <w:r w:rsidRPr="000F0318">
        <w:rPr>
          <w:rFonts w:ascii="Palatino Linotype" w:hAnsi="Palatino Linotype"/>
          <w:i/>
          <w:iCs/>
          <w:sz w:val="22"/>
          <w:szCs w:val="22"/>
          <w:u w:val="single"/>
        </w:rPr>
        <w:t>(10% of final grade)</w:t>
      </w:r>
    </w:p>
    <w:p w14:paraId="460C2D45" w14:textId="5C303C17" w:rsidR="00EA08ED" w:rsidRPr="00E44B52" w:rsidRDefault="008A736D" w:rsidP="00CE23C8">
      <w:pPr>
        <w:rPr>
          <w:rFonts w:ascii="Palatino" w:hAnsi="Palatino"/>
          <w:color w:val="000000" w:themeColor="text1"/>
          <w:sz w:val="22"/>
          <w:szCs w:val="22"/>
        </w:rPr>
      </w:pPr>
      <w:r w:rsidRPr="00E44B52">
        <w:rPr>
          <w:rFonts w:ascii="Palatino Linotype" w:hAnsi="Palatino Linotype" w:cs="Palatino Linotype"/>
          <w:bCs/>
          <w:sz w:val="22"/>
          <w:szCs w:val="22"/>
        </w:rPr>
        <w:t>This section will help you formulate your own moral question. I certainly believe that you have at least one pressing moral issue in your ministerial setting, your own life situation, or both. This is YOUR chance to articulate it, and this course is designed to help you to find your authentic moral voice on this pressing moral question.</w:t>
      </w:r>
    </w:p>
    <w:p w14:paraId="49B11E0D" w14:textId="0DB7DC76" w:rsidR="008A736D" w:rsidRPr="00E44B52" w:rsidRDefault="008A736D" w:rsidP="00CE23C8">
      <w:pPr>
        <w:rPr>
          <w:rFonts w:ascii="Palatino" w:hAnsi="Palatino"/>
          <w:color w:val="000000" w:themeColor="text1"/>
          <w:sz w:val="22"/>
          <w:szCs w:val="22"/>
        </w:rPr>
      </w:pPr>
    </w:p>
    <w:p w14:paraId="50FD54C8" w14:textId="77777777" w:rsidR="000C57E3" w:rsidRPr="00E44B52" w:rsidRDefault="000C57E3" w:rsidP="000C57E3">
      <w:pPr>
        <w:ind w:left="720"/>
        <w:rPr>
          <w:rFonts w:ascii="Palatino Linotype" w:hAnsi="Palatino Linotype" w:cs="Palatino Linotype"/>
          <w:bCs/>
          <w:sz w:val="22"/>
          <w:szCs w:val="22"/>
          <w:u w:val="single"/>
        </w:rPr>
      </w:pPr>
      <w:r w:rsidRPr="00E44B52">
        <w:rPr>
          <w:rFonts w:ascii="Palatino Linotype" w:hAnsi="Palatino Linotype" w:cs="Palatino Linotype"/>
          <w:b/>
          <w:sz w:val="22"/>
          <w:szCs w:val="22"/>
          <w:u w:val="single"/>
        </w:rPr>
        <w:t>Assigned Reading</w:t>
      </w:r>
      <w:r w:rsidRPr="00E44B52">
        <w:rPr>
          <w:rFonts w:ascii="Palatino Linotype" w:hAnsi="Palatino Linotype" w:cs="Palatino Linotype"/>
          <w:b/>
          <w:sz w:val="22"/>
          <w:szCs w:val="22"/>
        </w:rPr>
        <w:t>:</w:t>
      </w:r>
      <w:r w:rsidRPr="00E44B52">
        <w:rPr>
          <w:rFonts w:ascii="Palatino Linotype" w:hAnsi="Palatino Linotype" w:cs="Palatino Linotype"/>
          <w:bCs/>
          <w:sz w:val="22"/>
          <w:szCs w:val="22"/>
        </w:rPr>
        <w:t xml:space="preserve"> </w:t>
      </w:r>
      <w:r w:rsidRPr="00E44B52">
        <w:rPr>
          <w:rFonts w:ascii="Palatino Linotype" w:hAnsi="Palatino Linotype" w:cs="Palatino Linotype"/>
          <w:sz w:val="22"/>
          <w:szCs w:val="22"/>
        </w:rPr>
        <w:t>N/A</w:t>
      </w:r>
      <w:r w:rsidRPr="00E44B52">
        <w:rPr>
          <w:rFonts w:ascii="Palatino Linotype" w:hAnsi="Palatino Linotype" w:cs="Palatino Linotype"/>
          <w:i/>
          <w:sz w:val="22"/>
          <w:szCs w:val="22"/>
        </w:rPr>
        <w:t xml:space="preserve"> </w:t>
      </w:r>
    </w:p>
    <w:p w14:paraId="21AA4D0E" w14:textId="77777777" w:rsidR="000C57E3" w:rsidRPr="00E44B52" w:rsidRDefault="000C57E3" w:rsidP="000C57E3">
      <w:pPr>
        <w:rPr>
          <w:rFonts w:ascii="Palatino Linotype" w:hAnsi="Palatino Linotype" w:cs="Palatino Linotype"/>
          <w:i/>
          <w:sz w:val="22"/>
          <w:szCs w:val="22"/>
        </w:rPr>
      </w:pPr>
    </w:p>
    <w:p w14:paraId="1D5AE81B" w14:textId="77777777" w:rsidR="000C57E3" w:rsidRPr="00E44B52" w:rsidRDefault="000C57E3" w:rsidP="000C57E3">
      <w:pPr>
        <w:rPr>
          <w:rFonts w:ascii="Palatino Linotype" w:hAnsi="Palatino Linotype" w:cs="Palatino Linotype"/>
          <w:b/>
          <w:bCs/>
          <w:sz w:val="22"/>
          <w:szCs w:val="22"/>
          <w:u w:val="single"/>
        </w:rPr>
      </w:pPr>
      <w:r w:rsidRPr="00E44B52">
        <w:rPr>
          <w:rFonts w:ascii="Palatino Linotype" w:hAnsi="Palatino Linotype" w:cs="Palatino Linotype"/>
          <w:i/>
          <w:sz w:val="22"/>
          <w:szCs w:val="22"/>
        </w:rPr>
        <w:tab/>
      </w:r>
      <w:r w:rsidRPr="00E44B52">
        <w:rPr>
          <w:rFonts w:ascii="Palatino Linotype" w:hAnsi="Palatino Linotype" w:cs="Palatino Linotype"/>
          <w:b/>
          <w:bCs/>
          <w:sz w:val="22"/>
          <w:szCs w:val="22"/>
          <w:u w:val="single"/>
        </w:rPr>
        <w:t>Online Lecture Video</w:t>
      </w:r>
    </w:p>
    <w:p w14:paraId="43871B5D" w14:textId="77777777" w:rsidR="000C57E3" w:rsidRPr="00E44B52" w:rsidRDefault="000C57E3" w:rsidP="000C57E3">
      <w:pPr>
        <w:rPr>
          <w:rFonts w:ascii="Palatino Linotype" w:hAnsi="Palatino Linotype" w:cs="Palatino Linotype"/>
          <w:sz w:val="22"/>
          <w:szCs w:val="22"/>
        </w:rPr>
      </w:pPr>
      <w:r w:rsidRPr="00E44B52">
        <w:rPr>
          <w:rFonts w:ascii="Palatino Linotype" w:hAnsi="Palatino Linotype" w:cs="Palatino Linotype"/>
          <w:sz w:val="22"/>
          <w:szCs w:val="22"/>
        </w:rPr>
        <w:tab/>
        <w:t>Video 4: “Formulating Your Own Moral Question”</w:t>
      </w:r>
    </w:p>
    <w:p w14:paraId="3131AA89" w14:textId="77777777" w:rsidR="000C57E3" w:rsidRPr="00E44B52" w:rsidRDefault="000C57E3" w:rsidP="000C57E3">
      <w:pPr>
        <w:rPr>
          <w:rFonts w:ascii="Palatino Linotype" w:hAnsi="Palatino Linotype" w:cs="Palatino Linotype"/>
          <w:sz w:val="22"/>
          <w:szCs w:val="22"/>
        </w:rPr>
      </w:pPr>
    </w:p>
    <w:p w14:paraId="596804E3" w14:textId="0F254CD6" w:rsidR="000C57E3" w:rsidRDefault="000C57E3" w:rsidP="000C57E3">
      <w:pPr>
        <w:rPr>
          <w:rFonts w:ascii="Palatino Linotype" w:hAnsi="Palatino Linotype" w:cs="Palatino Linotype"/>
          <w:b/>
          <w:bCs/>
          <w:sz w:val="22"/>
          <w:szCs w:val="22"/>
          <w:u w:val="single"/>
        </w:rPr>
      </w:pPr>
      <w:r w:rsidRPr="008B7701">
        <w:rPr>
          <w:rFonts w:ascii="Palatino Linotype" w:hAnsi="Palatino Linotype" w:cs="Palatino Linotype"/>
          <w:sz w:val="23"/>
          <w:szCs w:val="23"/>
        </w:rPr>
        <w:tab/>
      </w:r>
      <w:r w:rsidRPr="00E44B52">
        <w:rPr>
          <w:rFonts w:ascii="Palatino Linotype" w:hAnsi="Palatino Linotype" w:cs="Palatino Linotype"/>
          <w:b/>
          <w:bCs/>
          <w:sz w:val="22"/>
          <w:szCs w:val="22"/>
          <w:u w:val="single"/>
        </w:rPr>
        <w:t xml:space="preserve">Writing Assignment </w:t>
      </w:r>
    </w:p>
    <w:p w14:paraId="41BC0A5A" w14:textId="0415BD29" w:rsidR="000F0318" w:rsidRPr="00A13B74" w:rsidRDefault="000F0318" w:rsidP="000F0318">
      <w:pPr>
        <w:ind w:left="720"/>
        <w:rPr>
          <w:rFonts w:ascii="Palatino Linotype" w:hAnsi="Palatino Linotype"/>
          <w:i/>
          <w:iCs/>
          <w:sz w:val="22"/>
          <w:szCs w:val="22"/>
        </w:rPr>
      </w:pPr>
      <w:r w:rsidRPr="00A13B74">
        <w:rPr>
          <w:rFonts w:ascii="Palatino Linotype" w:hAnsi="Palatino Linotype"/>
          <w:i/>
          <w:iCs/>
          <w:sz w:val="22"/>
          <w:szCs w:val="22"/>
          <w:highlight w:val="yellow"/>
        </w:rPr>
        <w:t xml:space="preserve">This assignment is due </w:t>
      </w:r>
      <w:r w:rsidRPr="004116E4">
        <w:rPr>
          <w:rFonts w:ascii="Palatino Linotype" w:hAnsi="Palatino Linotype"/>
          <w:i/>
          <w:iCs/>
          <w:sz w:val="22"/>
          <w:szCs w:val="22"/>
          <w:highlight w:val="yellow"/>
        </w:rPr>
        <w:t>by Friday</w:t>
      </w:r>
      <w:r>
        <w:rPr>
          <w:rFonts w:ascii="Palatino Linotype" w:hAnsi="Palatino Linotype"/>
          <w:i/>
          <w:iCs/>
          <w:sz w:val="22"/>
          <w:szCs w:val="22"/>
          <w:highlight w:val="yellow"/>
        </w:rPr>
        <w:t>,</w:t>
      </w:r>
      <w:r w:rsidRPr="004116E4">
        <w:rPr>
          <w:rFonts w:ascii="Palatino Linotype" w:hAnsi="Palatino Linotype"/>
          <w:i/>
          <w:iCs/>
          <w:sz w:val="22"/>
          <w:szCs w:val="22"/>
          <w:highlight w:val="yellow"/>
        </w:rPr>
        <w:t xml:space="preserve"> January 2</w:t>
      </w:r>
      <w:r w:rsidR="00193C93">
        <w:rPr>
          <w:rFonts w:ascii="Palatino Linotype" w:hAnsi="Palatino Linotype"/>
          <w:i/>
          <w:iCs/>
          <w:sz w:val="22"/>
          <w:szCs w:val="22"/>
          <w:highlight w:val="yellow"/>
        </w:rPr>
        <w:t>8</w:t>
      </w:r>
      <w:r w:rsidRPr="004116E4">
        <w:rPr>
          <w:rFonts w:ascii="Palatino Linotype" w:hAnsi="Palatino Linotype"/>
          <w:i/>
          <w:iCs/>
          <w:sz w:val="22"/>
          <w:szCs w:val="22"/>
          <w:highlight w:val="yellow"/>
        </w:rPr>
        <w:t xml:space="preserve"> at 5 PM (CST)</w:t>
      </w:r>
    </w:p>
    <w:p w14:paraId="6BF5EB35" w14:textId="3819A981" w:rsidR="000C57E3" w:rsidRPr="000F0318" w:rsidRDefault="000C57E3" w:rsidP="000F0318">
      <w:pPr>
        <w:ind w:left="720"/>
        <w:rPr>
          <w:rFonts w:ascii="Palatino Linotype" w:hAnsi="Palatino Linotype" w:cs="Palatino Linotype"/>
          <w:sz w:val="22"/>
          <w:szCs w:val="22"/>
        </w:rPr>
      </w:pPr>
      <w:r w:rsidRPr="00E44B52">
        <w:rPr>
          <w:rFonts w:ascii="Palatino Linotype" w:hAnsi="Palatino Linotype" w:cs="Palatino Linotype"/>
          <w:sz w:val="22"/>
          <w:szCs w:val="22"/>
        </w:rPr>
        <w:t xml:space="preserve">On “Discussion Board – Moral Question,” post your own moral question </w:t>
      </w:r>
      <w:r w:rsidR="000F0318">
        <w:rPr>
          <w:rFonts w:ascii="Palatino Linotype" w:hAnsi="Palatino Linotype" w:cs="Palatino Linotype"/>
          <w:sz w:val="22"/>
          <w:szCs w:val="22"/>
        </w:rPr>
        <w:t xml:space="preserve">meeting the four conditions of a “good moral question” </w:t>
      </w:r>
      <w:r w:rsidRPr="00E44B52">
        <w:rPr>
          <w:rFonts w:ascii="Palatino Linotype" w:hAnsi="Palatino Linotype" w:cs="Palatino Linotype"/>
          <w:sz w:val="22"/>
          <w:szCs w:val="22"/>
        </w:rPr>
        <w:t xml:space="preserve">and explain why this </w:t>
      </w:r>
      <w:r w:rsidR="000F0318">
        <w:rPr>
          <w:rFonts w:ascii="Palatino Linotype" w:hAnsi="Palatino Linotype" w:cs="Palatino Linotype"/>
          <w:sz w:val="22"/>
          <w:szCs w:val="22"/>
        </w:rPr>
        <w:t xml:space="preserve">question </w:t>
      </w:r>
      <w:r w:rsidRPr="00E44B52">
        <w:rPr>
          <w:rFonts w:ascii="Palatino Linotype" w:hAnsi="Palatino Linotype" w:cs="Palatino Linotype"/>
          <w:sz w:val="22"/>
          <w:szCs w:val="22"/>
        </w:rPr>
        <w:t>matters to you (500 words)</w:t>
      </w:r>
      <w:r w:rsidR="00EB277B">
        <w:rPr>
          <w:rFonts w:ascii="Palatino Linotype" w:hAnsi="Palatino Linotype" w:cs="Palatino Linotype"/>
          <w:sz w:val="22"/>
          <w:szCs w:val="22"/>
        </w:rPr>
        <w:t xml:space="preserve">  </w:t>
      </w:r>
      <w:r w:rsidR="00EB277B">
        <w:rPr>
          <w:rFonts w:ascii="Palatino Linotype" w:hAnsi="Palatino Linotype"/>
          <w:sz w:val="22"/>
          <w:szCs w:val="22"/>
        </w:rPr>
        <w:t xml:space="preserve">Upload </w:t>
      </w:r>
      <w:r w:rsidR="00A818C6">
        <w:rPr>
          <w:rFonts w:ascii="Palatino Linotype" w:hAnsi="Palatino Linotype"/>
          <w:sz w:val="22"/>
          <w:szCs w:val="22"/>
        </w:rPr>
        <w:t>this assignment</w:t>
      </w:r>
      <w:r w:rsidR="00EB277B">
        <w:rPr>
          <w:rFonts w:ascii="Palatino Linotype" w:hAnsi="Palatino Linotype"/>
          <w:sz w:val="22"/>
          <w:szCs w:val="22"/>
        </w:rPr>
        <w:t xml:space="preserve"> to Course Connect by</w:t>
      </w:r>
      <w:r w:rsidR="00EB277B">
        <w:rPr>
          <w:rFonts w:ascii="Palatino Linotype" w:hAnsi="Palatino Linotype"/>
          <w:sz w:val="22"/>
          <w:szCs w:val="22"/>
        </w:rPr>
        <w:t xml:space="preserve"> 5 p.m. on Friday, January 28.</w:t>
      </w:r>
    </w:p>
    <w:p w14:paraId="33B1717B" w14:textId="77777777" w:rsidR="000F0318" w:rsidRDefault="000F0318" w:rsidP="000C57E3">
      <w:pPr>
        <w:rPr>
          <w:rFonts w:ascii="Palatino" w:hAnsi="Palatino"/>
          <w:color w:val="000000" w:themeColor="text1"/>
          <w:sz w:val="23"/>
          <w:szCs w:val="23"/>
        </w:rPr>
      </w:pPr>
    </w:p>
    <w:p w14:paraId="7D21078D" w14:textId="77777777" w:rsidR="000F0318" w:rsidRDefault="000F0318" w:rsidP="000C57E3">
      <w:pPr>
        <w:rPr>
          <w:rFonts w:ascii="Palatino" w:hAnsi="Palatino"/>
          <w:color w:val="000000" w:themeColor="text1"/>
          <w:sz w:val="23"/>
          <w:szCs w:val="23"/>
        </w:rPr>
      </w:pPr>
    </w:p>
    <w:p w14:paraId="01914CC6" w14:textId="395B42DE" w:rsidR="00E16F45" w:rsidRPr="000F0318" w:rsidRDefault="00E16F45" w:rsidP="000C57E3">
      <w:pPr>
        <w:rPr>
          <w:rFonts w:ascii="Palatino" w:hAnsi="Palatino"/>
          <w:color w:val="000000" w:themeColor="text1"/>
          <w:sz w:val="23"/>
          <w:szCs w:val="23"/>
          <w:u w:val="single"/>
        </w:rPr>
      </w:pPr>
      <w:r w:rsidRPr="000F0318">
        <w:rPr>
          <w:rFonts w:ascii="Palatino Linotype" w:hAnsi="Palatino Linotype"/>
          <w:b/>
          <w:bCs/>
          <w:sz w:val="22"/>
          <w:szCs w:val="22"/>
          <w:u w:val="single"/>
        </w:rPr>
        <w:t xml:space="preserve">MODULE #4 – Understanding Four Moral Sources for Doing Christian Ethics </w:t>
      </w:r>
      <w:r w:rsidRPr="000F0318">
        <w:rPr>
          <w:rFonts w:ascii="Palatino Linotype" w:hAnsi="Palatino Linotype"/>
          <w:i/>
          <w:iCs/>
          <w:sz w:val="22"/>
          <w:szCs w:val="22"/>
          <w:u w:val="single"/>
        </w:rPr>
        <w:t>(15% of final grade)</w:t>
      </w:r>
    </w:p>
    <w:p w14:paraId="77F6B483" w14:textId="175C4364" w:rsidR="00E16F45" w:rsidRPr="00E44B52" w:rsidRDefault="004C3B75" w:rsidP="000C57E3">
      <w:pPr>
        <w:rPr>
          <w:rFonts w:ascii="Palatino Linotype" w:hAnsi="Palatino Linotype" w:cs="Palatino Linotype"/>
          <w:bCs/>
          <w:sz w:val="22"/>
          <w:szCs w:val="22"/>
        </w:rPr>
      </w:pPr>
      <w:r w:rsidRPr="00E44B52">
        <w:rPr>
          <w:rFonts w:ascii="Palatino Linotype" w:hAnsi="Palatino Linotype" w:cs="Palatino Linotype"/>
          <w:bCs/>
          <w:sz w:val="22"/>
          <w:szCs w:val="22"/>
        </w:rPr>
        <w:t xml:space="preserve">In this section you will learn about four moral sources for doing Christian ethics. In the Wesleyan tradition, they are called the </w:t>
      </w:r>
      <w:r w:rsidRPr="00E44B52">
        <w:rPr>
          <w:rFonts w:ascii="Palatino Linotype" w:hAnsi="Palatino Linotype" w:cs="Palatino Linotype"/>
          <w:bCs/>
          <w:i/>
          <w:sz w:val="22"/>
          <w:szCs w:val="22"/>
        </w:rPr>
        <w:t>Wesleyan Quadrilateral</w:t>
      </w:r>
      <w:r w:rsidRPr="00E44B52">
        <w:rPr>
          <w:rFonts w:ascii="Palatino Linotype" w:hAnsi="Palatino Linotype" w:cs="Palatino Linotype"/>
          <w:bCs/>
          <w:sz w:val="22"/>
          <w:szCs w:val="22"/>
        </w:rPr>
        <w:t>: (1) Scripture, (2) tradition, (3) reason, and (4) experience. This section will provide you with foundational building blocks for your ethical reasoning on your moral question that was developed in Module #2.</w:t>
      </w:r>
    </w:p>
    <w:p w14:paraId="75D51584" w14:textId="0AA76629" w:rsidR="004C3B75" w:rsidRPr="008B7701" w:rsidRDefault="004C3B75" w:rsidP="000C57E3">
      <w:pPr>
        <w:rPr>
          <w:rFonts w:ascii="Palatino Linotype" w:hAnsi="Palatino Linotype" w:cs="Palatino Linotype"/>
          <w:bCs/>
          <w:sz w:val="23"/>
          <w:szCs w:val="23"/>
        </w:rPr>
      </w:pPr>
    </w:p>
    <w:p w14:paraId="5306FA73" w14:textId="7144D42D" w:rsidR="004C3B75" w:rsidRPr="00E44B52" w:rsidRDefault="004C3B75" w:rsidP="00DA6396">
      <w:pPr>
        <w:spacing w:line="276" w:lineRule="auto"/>
        <w:ind w:left="720"/>
        <w:rPr>
          <w:rFonts w:ascii="Palatino Linotype" w:hAnsi="Palatino Linotype" w:cs="Palatino Linotype"/>
          <w:bCs/>
          <w:i/>
          <w:iCs/>
          <w:sz w:val="22"/>
          <w:szCs w:val="22"/>
        </w:rPr>
      </w:pPr>
      <w:r w:rsidRPr="00E44B52">
        <w:rPr>
          <w:rFonts w:ascii="Palatino Linotype" w:hAnsi="Palatino Linotype" w:cs="Palatino Linotype"/>
          <w:b/>
          <w:sz w:val="22"/>
          <w:szCs w:val="22"/>
          <w:u w:val="single"/>
        </w:rPr>
        <w:t>Assigned Readings</w:t>
      </w:r>
      <w:r w:rsidR="009D2D6E" w:rsidRPr="00E44B52">
        <w:rPr>
          <w:rFonts w:ascii="Palatino Linotype" w:hAnsi="Palatino Linotype" w:cs="Palatino Linotype"/>
          <w:bCs/>
          <w:sz w:val="22"/>
          <w:szCs w:val="22"/>
        </w:rPr>
        <w:t xml:space="preserve"> </w:t>
      </w:r>
      <w:r w:rsidR="009D2D6E" w:rsidRPr="00E44B52">
        <w:rPr>
          <w:rFonts w:ascii="Palatino Linotype" w:hAnsi="Palatino Linotype" w:cs="Palatino Linotype"/>
          <w:bCs/>
          <w:i/>
          <w:iCs/>
          <w:sz w:val="22"/>
          <w:szCs w:val="22"/>
        </w:rPr>
        <w:t xml:space="preserve">(the links to all of these readings are in </w:t>
      </w:r>
      <w:r w:rsidR="00620DD6">
        <w:rPr>
          <w:rFonts w:ascii="Palatino Linotype" w:hAnsi="Palatino Linotype" w:cs="Palatino Linotype"/>
          <w:bCs/>
          <w:i/>
          <w:iCs/>
          <w:sz w:val="22"/>
          <w:szCs w:val="22"/>
        </w:rPr>
        <w:t>Course Connect</w:t>
      </w:r>
      <w:r w:rsidR="009D2D6E" w:rsidRPr="00E44B52">
        <w:rPr>
          <w:rFonts w:ascii="Palatino Linotype" w:hAnsi="Palatino Linotype" w:cs="Palatino Linotype"/>
          <w:bCs/>
          <w:i/>
          <w:iCs/>
          <w:sz w:val="22"/>
          <w:szCs w:val="22"/>
        </w:rPr>
        <w:t>)</w:t>
      </w:r>
    </w:p>
    <w:p w14:paraId="3EF7057C" w14:textId="77777777" w:rsidR="009D2D6E" w:rsidRPr="00E44B52" w:rsidRDefault="009D2D6E" w:rsidP="00E44B52">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Palatino Linotype" w:hAnsi="Palatino Linotype" w:cs="Palatino Linotype"/>
          <w:sz w:val="22"/>
          <w:szCs w:val="22"/>
        </w:rPr>
      </w:pPr>
      <w:r w:rsidRPr="00E44B52">
        <w:rPr>
          <w:rFonts w:ascii="Palatino Linotype" w:hAnsi="Palatino Linotype" w:cs="Palatino Linotype"/>
          <w:sz w:val="22"/>
          <w:szCs w:val="22"/>
        </w:rPr>
        <w:t xml:space="preserve">Gustafson, James. “Ways of Using Scripture” in </w:t>
      </w:r>
      <w:r w:rsidRPr="00E44B52">
        <w:rPr>
          <w:rFonts w:ascii="Palatino Linotype" w:hAnsi="Palatino Linotype" w:cs="Palatino Linotype"/>
          <w:i/>
          <w:sz w:val="22"/>
          <w:szCs w:val="22"/>
        </w:rPr>
        <w:t>From Christ to the World</w:t>
      </w:r>
      <w:r w:rsidRPr="00E44B52">
        <w:rPr>
          <w:rFonts w:ascii="Palatino Linotype" w:hAnsi="Palatino Linotype" w:cs="Palatino Linotype"/>
          <w:sz w:val="22"/>
          <w:szCs w:val="22"/>
        </w:rPr>
        <w:t>, 21-26.</w:t>
      </w:r>
    </w:p>
    <w:p w14:paraId="259A2DC1" w14:textId="21D5A6F9" w:rsidR="009D2D6E" w:rsidRPr="00E44B52" w:rsidRDefault="009D2D6E" w:rsidP="00E44B52">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080" w:right="-396"/>
        <w:rPr>
          <w:rFonts w:ascii="Palatino Linotype" w:hAnsi="Palatino Linotype" w:cs="Palatino Linotype"/>
          <w:sz w:val="22"/>
          <w:szCs w:val="22"/>
        </w:rPr>
      </w:pPr>
      <w:r w:rsidRPr="00E44B52">
        <w:rPr>
          <w:rFonts w:ascii="Palatino Linotype" w:hAnsi="Palatino Linotype" w:cs="Palatino Linotype"/>
          <w:sz w:val="22"/>
          <w:szCs w:val="22"/>
        </w:rPr>
        <w:t xml:space="preserve">Ottatti, Douglas. “What It Means to Stand in a Living Tradition” in </w:t>
      </w:r>
      <w:r w:rsidR="009F435A">
        <w:rPr>
          <w:rFonts w:ascii="Palatino Linotype" w:hAnsi="Palatino Linotype" w:cs="Palatino Linotype"/>
          <w:sz w:val="22"/>
          <w:szCs w:val="22"/>
        </w:rPr>
        <w:br/>
      </w:r>
      <w:r w:rsidRPr="00E44B52">
        <w:rPr>
          <w:rFonts w:ascii="Palatino Linotype" w:hAnsi="Palatino Linotype" w:cs="Palatino Linotype"/>
          <w:i/>
          <w:sz w:val="22"/>
          <w:szCs w:val="22"/>
        </w:rPr>
        <w:t>From Christ to the World</w:t>
      </w:r>
      <w:r w:rsidRPr="00E44B52">
        <w:rPr>
          <w:rFonts w:ascii="Palatino Linotype" w:hAnsi="Palatino Linotype" w:cs="Palatino Linotype"/>
          <w:sz w:val="22"/>
          <w:szCs w:val="22"/>
        </w:rPr>
        <w:t xml:space="preserve">, 79-87. </w:t>
      </w:r>
    </w:p>
    <w:p w14:paraId="26DA186F" w14:textId="2D581976" w:rsidR="009D2D6E" w:rsidRPr="00E44B52" w:rsidRDefault="009D2D6E" w:rsidP="00E44B52">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080" w:right="-576"/>
        <w:rPr>
          <w:rFonts w:ascii="Palatino Linotype" w:hAnsi="Palatino Linotype" w:cs="Palatino Linotype"/>
          <w:sz w:val="22"/>
          <w:szCs w:val="22"/>
        </w:rPr>
      </w:pPr>
      <w:r w:rsidRPr="00E44B52">
        <w:rPr>
          <w:rFonts w:ascii="Palatino Linotype" w:hAnsi="Palatino Linotype" w:cs="Palatino Linotype"/>
          <w:sz w:val="22"/>
          <w:szCs w:val="22"/>
        </w:rPr>
        <w:t xml:space="preserve">Gustafson, James. “Relationship of Empirical Science to Moral Thought” in </w:t>
      </w:r>
      <w:r w:rsidR="008B7701" w:rsidRPr="00E44B52">
        <w:rPr>
          <w:rFonts w:ascii="Palatino Linotype" w:hAnsi="Palatino Linotype" w:cs="Palatino Linotype"/>
          <w:sz w:val="22"/>
          <w:szCs w:val="22"/>
        </w:rPr>
        <w:br/>
      </w:r>
      <w:r w:rsidRPr="00E44B52">
        <w:rPr>
          <w:rFonts w:ascii="Palatino Linotype" w:hAnsi="Palatino Linotype" w:cs="Palatino Linotype"/>
          <w:i/>
          <w:sz w:val="22"/>
          <w:szCs w:val="22"/>
        </w:rPr>
        <w:t xml:space="preserve">From Christ to the World, </w:t>
      </w:r>
      <w:r w:rsidRPr="00E44B52">
        <w:rPr>
          <w:rFonts w:ascii="Palatino Linotype" w:hAnsi="Palatino Linotype" w:cs="Palatino Linotype"/>
          <w:sz w:val="22"/>
          <w:szCs w:val="22"/>
        </w:rPr>
        <w:t>164-171.</w:t>
      </w:r>
    </w:p>
    <w:p w14:paraId="17E83391" w14:textId="1C7362A5" w:rsidR="009D2D6E" w:rsidRPr="00E44B52" w:rsidRDefault="009D2D6E" w:rsidP="00E44B52">
      <w:pPr>
        <w:pStyle w:val="ListParagraph"/>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Palatino Linotype" w:hAnsi="Palatino Linotype" w:cs="Palatino Linotype"/>
          <w:sz w:val="22"/>
          <w:szCs w:val="22"/>
        </w:rPr>
      </w:pPr>
      <w:r w:rsidRPr="00E44B52">
        <w:rPr>
          <w:rFonts w:ascii="Palatino Linotype" w:hAnsi="Palatino Linotype" w:cs="Palatino Linotype"/>
          <w:sz w:val="22"/>
          <w:szCs w:val="22"/>
        </w:rPr>
        <w:t xml:space="preserve">Farley, Margaret. “The Role of Experience in Moral Discernment” in </w:t>
      </w:r>
      <w:r w:rsidR="009F435A">
        <w:rPr>
          <w:rFonts w:ascii="Palatino Linotype" w:hAnsi="Palatino Linotype" w:cs="Palatino Linotype"/>
          <w:sz w:val="22"/>
          <w:szCs w:val="22"/>
        </w:rPr>
        <w:br/>
      </w:r>
      <w:r w:rsidRPr="00E44B52">
        <w:rPr>
          <w:rFonts w:ascii="Palatino Linotype" w:hAnsi="Palatino Linotype" w:cs="Palatino Linotype"/>
          <w:i/>
          <w:sz w:val="22"/>
          <w:szCs w:val="22"/>
        </w:rPr>
        <w:t>Christian Ethics</w:t>
      </w:r>
      <w:r w:rsidRPr="00E44B52">
        <w:rPr>
          <w:rFonts w:ascii="Palatino Linotype" w:hAnsi="Palatino Linotype" w:cs="Palatino Linotype"/>
          <w:sz w:val="22"/>
          <w:szCs w:val="22"/>
        </w:rPr>
        <w:t>, 134-151.</w:t>
      </w:r>
    </w:p>
    <w:p w14:paraId="324D2273" w14:textId="542F5D1C" w:rsidR="004C3B75" w:rsidRPr="008B7701" w:rsidRDefault="004C3B75" w:rsidP="000C57E3">
      <w:pPr>
        <w:rPr>
          <w:rFonts w:ascii="Palatino Linotype" w:hAnsi="Palatino Linotype" w:cs="Palatino Linotype"/>
          <w:bCs/>
          <w:sz w:val="23"/>
          <w:szCs w:val="23"/>
        </w:rPr>
      </w:pPr>
    </w:p>
    <w:p w14:paraId="3813D204" w14:textId="5F226AA0" w:rsidR="004C3B75" w:rsidRPr="00E44B52" w:rsidRDefault="004C3B75" w:rsidP="004C3B75">
      <w:pPr>
        <w:ind w:left="720"/>
        <w:rPr>
          <w:rFonts w:ascii="Palatino Linotype" w:hAnsi="Palatino Linotype" w:cs="Palatino Linotype"/>
          <w:bCs/>
          <w:sz w:val="22"/>
          <w:szCs w:val="22"/>
        </w:rPr>
      </w:pPr>
      <w:r w:rsidRPr="00E44B52">
        <w:rPr>
          <w:rFonts w:ascii="Palatino Linotype" w:hAnsi="Palatino Linotype" w:cs="Palatino Linotype"/>
          <w:b/>
          <w:bCs/>
          <w:sz w:val="22"/>
          <w:szCs w:val="22"/>
          <w:u w:val="single"/>
        </w:rPr>
        <w:t>Online Lecture Video</w:t>
      </w:r>
      <w:r w:rsidR="00E44B52" w:rsidRPr="00E44B52">
        <w:rPr>
          <w:rFonts w:ascii="Palatino Linotype" w:hAnsi="Palatino Linotype" w:cs="Palatino Linotype"/>
          <w:b/>
          <w:bCs/>
          <w:sz w:val="22"/>
          <w:szCs w:val="22"/>
          <w:u w:val="single"/>
        </w:rPr>
        <w:t>s</w:t>
      </w:r>
    </w:p>
    <w:p w14:paraId="4A30F995" w14:textId="77777777" w:rsidR="00E44B52" w:rsidRPr="00E44B52" w:rsidRDefault="00E44B52" w:rsidP="00E44B52">
      <w:pPr>
        <w:ind w:left="720"/>
        <w:rPr>
          <w:rFonts w:ascii="Palatino Linotype" w:hAnsi="Palatino Linotype" w:cs="Palatino Linotype"/>
          <w:sz w:val="22"/>
          <w:szCs w:val="22"/>
        </w:rPr>
      </w:pPr>
      <w:r w:rsidRPr="00E44B52">
        <w:rPr>
          <w:rFonts w:ascii="Palatino Linotype" w:hAnsi="Palatino Linotype" w:cs="Palatino Linotype"/>
          <w:sz w:val="22"/>
          <w:szCs w:val="22"/>
        </w:rPr>
        <w:t>Video 5: “Wesleyan Quadrilateral”</w:t>
      </w:r>
    </w:p>
    <w:p w14:paraId="53E3B03B" w14:textId="77777777" w:rsidR="00E44B52" w:rsidRPr="00E44B52" w:rsidRDefault="00E44B52" w:rsidP="00E44B52">
      <w:pPr>
        <w:rPr>
          <w:rFonts w:ascii="Palatino Linotype" w:hAnsi="Palatino Linotype" w:cs="Palatino Linotype"/>
          <w:sz w:val="22"/>
          <w:szCs w:val="22"/>
        </w:rPr>
      </w:pPr>
      <w:r w:rsidRPr="00E44B52">
        <w:rPr>
          <w:rFonts w:ascii="Palatino Linotype" w:hAnsi="Palatino Linotype" w:cs="Palatino Linotype"/>
          <w:sz w:val="22"/>
          <w:szCs w:val="22"/>
        </w:rPr>
        <w:tab/>
        <w:t>Video 6: “Moral Source 1_Scripture”</w:t>
      </w:r>
    </w:p>
    <w:p w14:paraId="60EC9EE0" w14:textId="77777777" w:rsidR="00E44B52" w:rsidRPr="00E44B52" w:rsidRDefault="00E44B52" w:rsidP="00E44B52">
      <w:pPr>
        <w:rPr>
          <w:rFonts w:ascii="Palatino Linotype" w:hAnsi="Palatino Linotype" w:cs="Palatino Linotype"/>
          <w:sz w:val="22"/>
          <w:szCs w:val="22"/>
        </w:rPr>
      </w:pPr>
      <w:r w:rsidRPr="00E44B52">
        <w:rPr>
          <w:rFonts w:ascii="Palatino Linotype" w:hAnsi="Palatino Linotype" w:cs="Palatino Linotype"/>
          <w:sz w:val="22"/>
          <w:szCs w:val="22"/>
        </w:rPr>
        <w:tab/>
        <w:t>Video 7: “Moral Source 2_Tradition”</w:t>
      </w:r>
    </w:p>
    <w:p w14:paraId="7097D03D" w14:textId="77777777" w:rsidR="00E44B52" w:rsidRPr="00E44B52" w:rsidRDefault="00E44B52" w:rsidP="00E44B52">
      <w:pPr>
        <w:rPr>
          <w:rFonts w:ascii="Palatino Linotype" w:hAnsi="Palatino Linotype" w:cs="Palatino Linotype"/>
          <w:sz w:val="22"/>
          <w:szCs w:val="22"/>
        </w:rPr>
      </w:pPr>
      <w:r w:rsidRPr="00E44B52">
        <w:rPr>
          <w:rFonts w:ascii="Palatino Linotype" w:hAnsi="Palatino Linotype" w:cs="Palatino Linotype"/>
          <w:sz w:val="22"/>
          <w:szCs w:val="22"/>
        </w:rPr>
        <w:tab/>
        <w:t>Video 8: “Moral Source 3_Reason”</w:t>
      </w:r>
    </w:p>
    <w:p w14:paraId="0B1C9E56" w14:textId="77777777" w:rsidR="00E44B52" w:rsidRPr="00E44B52" w:rsidRDefault="00E44B52" w:rsidP="00E44B52">
      <w:pPr>
        <w:rPr>
          <w:rFonts w:ascii="Palatino Linotype" w:hAnsi="Palatino Linotype" w:cs="Palatino Linotype"/>
          <w:sz w:val="22"/>
          <w:szCs w:val="22"/>
        </w:rPr>
      </w:pPr>
      <w:r w:rsidRPr="00E44B52">
        <w:rPr>
          <w:rFonts w:ascii="Palatino Linotype" w:hAnsi="Palatino Linotype" w:cs="Palatino Linotype"/>
          <w:sz w:val="22"/>
          <w:szCs w:val="22"/>
        </w:rPr>
        <w:tab/>
        <w:t>Video 9: “Moral Source 4_Experience”</w:t>
      </w:r>
    </w:p>
    <w:p w14:paraId="03681227" w14:textId="43FAA442" w:rsidR="004C3B75" w:rsidRPr="008B7701" w:rsidRDefault="004C3B75" w:rsidP="000C57E3">
      <w:pPr>
        <w:rPr>
          <w:rFonts w:ascii="Palatino" w:hAnsi="Palatino"/>
          <w:color w:val="000000" w:themeColor="text1"/>
          <w:sz w:val="23"/>
          <w:szCs w:val="23"/>
        </w:rPr>
      </w:pPr>
    </w:p>
    <w:p w14:paraId="017C526B" w14:textId="19728F91" w:rsidR="004C3B75" w:rsidRPr="008B7701" w:rsidRDefault="004C3B75" w:rsidP="000C57E3">
      <w:pPr>
        <w:rPr>
          <w:rFonts w:ascii="Palatino" w:hAnsi="Palatino"/>
          <w:color w:val="000000" w:themeColor="text1"/>
          <w:sz w:val="23"/>
          <w:szCs w:val="23"/>
        </w:rPr>
      </w:pPr>
    </w:p>
    <w:p w14:paraId="5AFA6619" w14:textId="2FA8A5CA" w:rsidR="004C3B75" w:rsidRPr="00A13B74" w:rsidRDefault="004C3B75" w:rsidP="004C3B75">
      <w:pPr>
        <w:ind w:left="720"/>
        <w:rPr>
          <w:rFonts w:ascii="Palatino Linotype" w:hAnsi="Palatino Linotype" w:cs="Palatino Linotype"/>
          <w:b/>
          <w:bCs/>
          <w:sz w:val="22"/>
          <w:szCs w:val="22"/>
          <w:u w:val="single"/>
        </w:rPr>
      </w:pPr>
      <w:r w:rsidRPr="00A13B74">
        <w:rPr>
          <w:rFonts w:ascii="Palatino Linotype" w:hAnsi="Palatino Linotype" w:cs="Palatino Linotype"/>
          <w:b/>
          <w:bCs/>
          <w:sz w:val="22"/>
          <w:szCs w:val="22"/>
          <w:u w:val="single"/>
        </w:rPr>
        <w:t>Writing Assignment</w:t>
      </w:r>
    </w:p>
    <w:p w14:paraId="73ECFD90" w14:textId="1FFF5A5A" w:rsidR="00D75992" w:rsidRPr="00A13B74" w:rsidRDefault="00D75992" w:rsidP="004C3B75">
      <w:pPr>
        <w:ind w:left="720"/>
        <w:rPr>
          <w:rFonts w:ascii="Palatino" w:hAnsi="Palatino"/>
          <w:color w:val="000000" w:themeColor="text1"/>
          <w:sz w:val="22"/>
          <w:szCs w:val="22"/>
        </w:rPr>
      </w:pPr>
      <w:r w:rsidRPr="00A13B74">
        <w:rPr>
          <w:rFonts w:ascii="Palatino Linotype" w:hAnsi="Palatino Linotype"/>
          <w:i/>
          <w:iCs/>
          <w:sz w:val="22"/>
          <w:szCs w:val="22"/>
          <w:highlight w:val="yellow"/>
        </w:rPr>
        <w:t>This assignment is due b</w:t>
      </w:r>
      <w:r w:rsidRPr="00236A92">
        <w:rPr>
          <w:rFonts w:ascii="Palatino Linotype" w:hAnsi="Palatino Linotype"/>
          <w:i/>
          <w:iCs/>
          <w:sz w:val="22"/>
          <w:szCs w:val="22"/>
          <w:highlight w:val="yellow"/>
        </w:rPr>
        <w:t xml:space="preserve">y </w:t>
      </w:r>
      <w:r w:rsidR="00236A92" w:rsidRPr="00236A92">
        <w:rPr>
          <w:rFonts w:ascii="Palatino Linotype" w:hAnsi="Palatino Linotype"/>
          <w:i/>
          <w:iCs/>
          <w:sz w:val="22"/>
          <w:szCs w:val="22"/>
          <w:highlight w:val="yellow"/>
        </w:rPr>
        <w:t xml:space="preserve">Friday, </w:t>
      </w:r>
      <w:r w:rsidR="000F0318" w:rsidRPr="000F0318">
        <w:rPr>
          <w:rFonts w:ascii="Palatino Linotype" w:hAnsi="Palatino Linotype"/>
          <w:i/>
          <w:iCs/>
          <w:sz w:val="22"/>
          <w:szCs w:val="22"/>
          <w:highlight w:val="yellow"/>
        </w:rPr>
        <w:t>February</w:t>
      </w:r>
      <w:r w:rsidR="005F135E" w:rsidRPr="000F0318">
        <w:rPr>
          <w:rFonts w:ascii="Palatino Linotype" w:hAnsi="Palatino Linotype"/>
          <w:i/>
          <w:iCs/>
          <w:sz w:val="22"/>
          <w:szCs w:val="22"/>
          <w:highlight w:val="yellow"/>
        </w:rPr>
        <w:t xml:space="preserve"> </w:t>
      </w:r>
      <w:r w:rsidR="000F0318" w:rsidRPr="000F0318">
        <w:rPr>
          <w:rFonts w:ascii="Palatino Linotype" w:hAnsi="Palatino Linotype"/>
          <w:i/>
          <w:iCs/>
          <w:sz w:val="22"/>
          <w:szCs w:val="22"/>
          <w:highlight w:val="yellow"/>
        </w:rPr>
        <w:t>11 at 5 PM</w:t>
      </w:r>
    </w:p>
    <w:p w14:paraId="3A08B75A" w14:textId="47C912BC" w:rsidR="000F0318" w:rsidRDefault="00E44B52" w:rsidP="000F0318">
      <w:pPr>
        <w:ind w:left="720"/>
        <w:rPr>
          <w:rFonts w:ascii="Palatino Linotype" w:hAnsi="Palatino Linotype"/>
          <w:i/>
          <w:sz w:val="22"/>
          <w:szCs w:val="22"/>
        </w:rPr>
      </w:pPr>
      <w:r w:rsidRPr="00A13B74">
        <w:rPr>
          <w:rFonts w:ascii="Palatino Linotype" w:hAnsi="Palatino Linotype" w:cs="Palatino Linotype"/>
          <w:sz w:val="22"/>
          <w:szCs w:val="22"/>
        </w:rPr>
        <w:t xml:space="preserve">Write 1,000 words analyzing moral resources in MLK’s </w:t>
      </w:r>
      <w:r w:rsidRPr="00A13B74">
        <w:rPr>
          <w:rFonts w:ascii="Palatino Linotype" w:hAnsi="Palatino Linotype"/>
          <w:i/>
          <w:sz w:val="22"/>
          <w:szCs w:val="22"/>
        </w:rPr>
        <w:t xml:space="preserve">Letter from Birmingham City Jail </w:t>
      </w:r>
      <w:r w:rsidRPr="00A13B74">
        <w:rPr>
          <w:rFonts w:ascii="Palatino Linotype" w:hAnsi="Palatino Linotype"/>
          <w:iCs/>
          <w:sz w:val="22"/>
          <w:szCs w:val="22"/>
        </w:rPr>
        <w:t xml:space="preserve">(the link to this reading is in </w:t>
      </w:r>
      <w:r w:rsidR="00620DD6">
        <w:rPr>
          <w:rFonts w:ascii="Palatino Linotype" w:hAnsi="Palatino Linotype"/>
          <w:iCs/>
          <w:sz w:val="22"/>
          <w:szCs w:val="22"/>
        </w:rPr>
        <w:t>Course Connect</w:t>
      </w:r>
      <w:r w:rsidRPr="00A13B74">
        <w:rPr>
          <w:rFonts w:ascii="Palatino Linotype" w:hAnsi="Palatino Linotype"/>
          <w:iCs/>
          <w:sz w:val="22"/>
          <w:szCs w:val="22"/>
        </w:rPr>
        <w:t>).</w:t>
      </w:r>
      <w:r w:rsidRPr="00A13B74">
        <w:rPr>
          <w:rFonts w:ascii="Palatino Linotype" w:hAnsi="Palatino Linotype"/>
          <w:i/>
          <w:sz w:val="22"/>
          <w:szCs w:val="22"/>
        </w:rPr>
        <w:t xml:space="preserve"> </w:t>
      </w:r>
    </w:p>
    <w:p w14:paraId="25E3CEC0" w14:textId="531A3B5A" w:rsidR="008A736D" w:rsidRPr="000F0318" w:rsidRDefault="00E44B52" w:rsidP="000F0318">
      <w:pPr>
        <w:ind w:left="720"/>
        <w:rPr>
          <w:rFonts w:ascii="Palatino Linotype" w:hAnsi="Palatino Linotype"/>
          <w:i/>
          <w:sz w:val="22"/>
          <w:szCs w:val="22"/>
        </w:rPr>
      </w:pPr>
      <w:r w:rsidRPr="00A13B74">
        <w:rPr>
          <w:rFonts w:ascii="Palatino Linotype" w:hAnsi="Palatino Linotype"/>
          <w:sz w:val="22"/>
          <w:szCs w:val="22"/>
        </w:rPr>
        <w:lastRenderedPageBreak/>
        <w:t>For this assignment, you are required to (1) state the main moral argument in this letter and (2) analyze moral sources that MLK utilized in order to support the main moral argument. For this analysis of moral sources, you need to use the assigned readings and provide proper citations, if necessary (please review “A Note on Citations” o</w:t>
      </w:r>
      <w:r w:rsidRPr="00C31D5A">
        <w:rPr>
          <w:rFonts w:ascii="Palatino Linotype" w:hAnsi="Palatino Linotype"/>
          <w:sz w:val="22"/>
          <w:szCs w:val="22"/>
        </w:rPr>
        <w:t xml:space="preserve">n page </w:t>
      </w:r>
      <w:r w:rsidR="00C31D5A" w:rsidRPr="00C31D5A">
        <w:rPr>
          <w:rFonts w:ascii="Palatino Linotype" w:hAnsi="Palatino Linotype"/>
          <w:sz w:val="22"/>
          <w:szCs w:val="22"/>
        </w:rPr>
        <w:t>7</w:t>
      </w:r>
      <w:r w:rsidRPr="00A13B74">
        <w:rPr>
          <w:rFonts w:ascii="Palatino Linotype" w:hAnsi="Palatino Linotype"/>
          <w:sz w:val="22"/>
          <w:szCs w:val="22"/>
        </w:rPr>
        <w:t xml:space="preserve"> and “Writing Tips” in the Files folder of our class </w:t>
      </w:r>
      <w:r w:rsidR="00620DD6">
        <w:rPr>
          <w:rFonts w:ascii="Palatino Linotype" w:hAnsi="Palatino Linotype"/>
          <w:sz w:val="22"/>
          <w:szCs w:val="22"/>
        </w:rPr>
        <w:t>Course Connect</w:t>
      </w:r>
      <w:r w:rsidRPr="00A13B74">
        <w:rPr>
          <w:rFonts w:ascii="Palatino Linotype" w:hAnsi="Palatino Linotype"/>
          <w:sz w:val="22"/>
          <w:szCs w:val="22"/>
        </w:rPr>
        <w:t xml:space="preserve"> site)</w:t>
      </w:r>
      <w:r w:rsidR="00A818C6" w:rsidRPr="00A13B74">
        <w:rPr>
          <w:rFonts w:ascii="Palatino Linotype" w:hAnsi="Palatino Linotype"/>
          <w:sz w:val="22"/>
          <w:szCs w:val="22"/>
        </w:rPr>
        <w:t>.</w:t>
      </w:r>
      <w:r w:rsidR="00A818C6">
        <w:rPr>
          <w:rFonts w:ascii="Palatino Linotype" w:hAnsi="Palatino Linotype"/>
          <w:sz w:val="22"/>
          <w:szCs w:val="22"/>
        </w:rPr>
        <w:t xml:space="preserve"> </w:t>
      </w:r>
      <w:r w:rsidR="00EB277B">
        <w:rPr>
          <w:rFonts w:ascii="Palatino Linotype" w:hAnsi="Palatino Linotype"/>
          <w:sz w:val="22"/>
          <w:szCs w:val="22"/>
        </w:rPr>
        <w:t xml:space="preserve">Upload </w:t>
      </w:r>
      <w:r w:rsidR="00A818C6">
        <w:rPr>
          <w:rFonts w:ascii="Palatino Linotype" w:hAnsi="Palatino Linotype"/>
          <w:sz w:val="22"/>
          <w:szCs w:val="22"/>
        </w:rPr>
        <w:t>this assignment</w:t>
      </w:r>
      <w:r w:rsidR="00EB277B">
        <w:rPr>
          <w:rFonts w:ascii="Palatino Linotype" w:hAnsi="Palatino Linotype"/>
          <w:sz w:val="22"/>
          <w:szCs w:val="22"/>
        </w:rPr>
        <w:t xml:space="preserve"> to Course Connect by</w:t>
      </w:r>
      <w:r w:rsidR="00EB277B">
        <w:rPr>
          <w:rFonts w:ascii="Palatino Linotype" w:hAnsi="Palatino Linotype"/>
          <w:sz w:val="22"/>
          <w:szCs w:val="22"/>
        </w:rPr>
        <w:t xml:space="preserve"> 5 p.m. on Friday, February 11.</w:t>
      </w:r>
    </w:p>
    <w:p w14:paraId="6CF77675" w14:textId="77777777" w:rsidR="000F0318" w:rsidRDefault="000F0318" w:rsidP="000F0318">
      <w:pPr>
        <w:rPr>
          <w:rFonts w:ascii="Palatino" w:hAnsi="Palatino"/>
          <w:color w:val="000000" w:themeColor="text1"/>
          <w:sz w:val="23"/>
          <w:szCs w:val="23"/>
        </w:rPr>
      </w:pPr>
    </w:p>
    <w:p w14:paraId="44DC61E7" w14:textId="77777777" w:rsidR="000F0318" w:rsidRDefault="000F0318" w:rsidP="000F0318">
      <w:pPr>
        <w:rPr>
          <w:rFonts w:ascii="Palatino" w:hAnsi="Palatino"/>
          <w:color w:val="000000" w:themeColor="text1"/>
          <w:sz w:val="23"/>
          <w:szCs w:val="23"/>
        </w:rPr>
      </w:pPr>
    </w:p>
    <w:p w14:paraId="50EE3CDB" w14:textId="6C8852C6" w:rsidR="008A17DA" w:rsidRPr="000F0318" w:rsidRDefault="008A17DA" w:rsidP="000F0318">
      <w:pPr>
        <w:rPr>
          <w:rFonts w:ascii="Palatino" w:hAnsi="Palatino"/>
          <w:color w:val="000000" w:themeColor="text1"/>
          <w:sz w:val="23"/>
          <w:szCs w:val="23"/>
          <w:u w:val="single"/>
        </w:rPr>
      </w:pPr>
      <w:r w:rsidRPr="000F0318">
        <w:rPr>
          <w:rFonts w:ascii="Palatino Linotype" w:hAnsi="Palatino Linotype"/>
          <w:b/>
          <w:bCs/>
          <w:sz w:val="22"/>
          <w:szCs w:val="22"/>
          <w:u w:val="single"/>
        </w:rPr>
        <w:t xml:space="preserve">MODULE #5 – Understanding Three Moral Methods for Doing Christian Ethics </w:t>
      </w:r>
      <w:r w:rsidRPr="000F0318">
        <w:rPr>
          <w:rFonts w:ascii="Palatino Linotype" w:hAnsi="Palatino Linotype"/>
          <w:i/>
          <w:iCs/>
          <w:sz w:val="22"/>
          <w:szCs w:val="22"/>
          <w:u w:val="single"/>
        </w:rPr>
        <w:t>(15% of final grade)</w:t>
      </w:r>
    </w:p>
    <w:p w14:paraId="2487638C" w14:textId="77777777" w:rsidR="009A343B" w:rsidRDefault="008A17DA" w:rsidP="008A17DA">
      <w:pPr>
        <w:rPr>
          <w:rFonts w:ascii="Palatino Linotype" w:hAnsi="Palatino Linotype" w:cs="Palatino Linotype"/>
          <w:bCs/>
          <w:sz w:val="22"/>
          <w:szCs w:val="22"/>
        </w:rPr>
      </w:pPr>
      <w:r>
        <w:rPr>
          <w:rFonts w:ascii="Palatino Linotype" w:hAnsi="Palatino Linotype" w:cs="Palatino Linotype"/>
          <w:bCs/>
          <w:sz w:val="22"/>
          <w:szCs w:val="22"/>
        </w:rPr>
        <w:t xml:space="preserve">After understanding moral sources, this section will help you to understand HOW to utilize these moral sources. If you imagine to build a moral “house,” moral sources are “building materials” such as timber, bricks, windows, etc., and moral methods are “styles of building.” There are three major moral methods: </w:t>
      </w:r>
    </w:p>
    <w:p w14:paraId="700B31E3" w14:textId="047F5909" w:rsidR="008A17DA" w:rsidRDefault="008A17DA" w:rsidP="009A343B">
      <w:pPr>
        <w:ind w:left="2160"/>
        <w:rPr>
          <w:rFonts w:ascii="Palatino Linotype" w:hAnsi="Palatino Linotype" w:cs="Palatino Linotype"/>
          <w:bCs/>
          <w:sz w:val="22"/>
          <w:szCs w:val="22"/>
        </w:rPr>
      </w:pPr>
      <w:r>
        <w:rPr>
          <w:rFonts w:ascii="Palatino Linotype" w:hAnsi="Palatino Linotype" w:cs="Palatino Linotype"/>
          <w:bCs/>
          <w:sz w:val="22"/>
          <w:szCs w:val="22"/>
        </w:rPr>
        <w:t>(1) teleology (goal-driven ethics)</w:t>
      </w:r>
    </w:p>
    <w:p w14:paraId="7885B857" w14:textId="77777777" w:rsidR="008A17DA" w:rsidRDefault="008A17DA" w:rsidP="009A343B">
      <w:pPr>
        <w:ind w:left="2160"/>
        <w:rPr>
          <w:rFonts w:ascii="Palatino Linotype" w:hAnsi="Palatino Linotype" w:cs="Palatino Linotype"/>
          <w:bCs/>
          <w:sz w:val="22"/>
          <w:szCs w:val="22"/>
        </w:rPr>
      </w:pPr>
      <w:r>
        <w:rPr>
          <w:rFonts w:ascii="Palatino Linotype" w:hAnsi="Palatino Linotype" w:cs="Palatino Linotype"/>
          <w:bCs/>
          <w:sz w:val="22"/>
          <w:szCs w:val="22"/>
        </w:rPr>
        <w:t>(2) deontology (duty-driven ethics)</w:t>
      </w:r>
    </w:p>
    <w:p w14:paraId="3CFDCA95" w14:textId="77777777" w:rsidR="008A17DA" w:rsidRPr="00605F20" w:rsidRDefault="008A17DA" w:rsidP="009A343B">
      <w:pPr>
        <w:ind w:left="2160"/>
        <w:rPr>
          <w:rFonts w:ascii="Palatino Linotype" w:hAnsi="Palatino Linotype" w:cs="Palatino Linotype"/>
          <w:bCs/>
          <w:sz w:val="22"/>
          <w:szCs w:val="22"/>
        </w:rPr>
      </w:pPr>
      <w:r>
        <w:rPr>
          <w:rFonts w:ascii="Palatino Linotype" w:hAnsi="Palatino Linotype" w:cs="Palatino Linotype"/>
          <w:bCs/>
          <w:sz w:val="22"/>
          <w:szCs w:val="22"/>
        </w:rPr>
        <w:t xml:space="preserve">(3) virtue ethics (virtue/character-driven ethics). </w:t>
      </w:r>
    </w:p>
    <w:p w14:paraId="69BDD9C9" w14:textId="0BC4E17E" w:rsidR="004C3B75" w:rsidRDefault="004C3B75" w:rsidP="00CE23C8">
      <w:pPr>
        <w:rPr>
          <w:rFonts w:ascii="Palatino" w:hAnsi="Palatino"/>
          <w:color w:val="000000" w:themeColor="text1"/>
          <w:sz w:val="23"/>
          <w:szCs w:val="23"/>
        </w:rPr>
      </w:pPr>
    </w:p>
    <w:p w14:paraId="1DE06198" w14:textId="59CB262D" w:rsidR="001336BA" w:rsidRPr="00E20955" w:rsidRDefault="001336BA" w:rsidP="001336BA">
      <w:pPr>
        <w:ind w:left="720"/>
        <w:rPr>
          <w:rFonts w:ascii="Palatino Linotype" w:hAnsi="Palatino Linotype" w:cs="Palatino Linotype"/>
          <w:bCs/>
          <w:sz w:val="22"/>
          <w:szCs w:val="22"/>
          <w:u w:val="single"/>
        </w:rPr>
      </w:pPr>
      <w:r w:rsidRPr="001336BA">
        <w:rPr>
          <w:rFonts w:ascii="Palatino Linotype" w:hAnsi="Palatino Linotype" w:cs="Palatino Linotype"/>
          <w:b/>
          <w:sz w:val="22"/>
          <w:szCs w:val="22"/>
          <w:u w:val="single"/>
        </w:rPr>
        <w:t>Assigned Reading</w:t>
      </w:r>
      <w:r>
        <w:rPr>
          <w:rFonts w:ascii="Palatino Linotype" w:hAnsi="Palatino Linotype" w:cs="Palatino Linotype"/>
          <w:bCs/>
          <w:sz w:val="22"/>
          <w:szCs w:val="22"/>
          <w:u w:val="single"/>
        </w:rPr>
        <w:t xml:space="preserve"> </w:t>
      </w:r>
    </w:p>
    <w:p w14:paraId="3A59D206" w14:textId="6184825C" w:rsidR="001336BA" w:rsidRPr="001336BA" w:rsidRDefault="001336BA" w:rsidP="001336BA">
      <w:pPr>
        <w:rPr>
          <w:rFonts w:ascii="Palatino Linotype" w:hAnsi="Palatino Linotype" w:cs="Palatino Linotype"/>
          <w:sz w:val="22"/>
          <w:szCs w:val="22"/>
        </w:rPr>
      </w:pPr>
      <w:r>
        <w:rPr>
          <w:rFonts w:ascii="Palatino Linotype" w:hAnsi="Palatino Linotype" w:cs="Palatino Linotype"/>
          <w:sz w:val="22"/>
          <w:szCs w:val="22"/>
        </w:rPr>
        <w:tab/>
        <w:t xml:space="preserve">Lovin, Robin. </w:t>
      </w:r>
      <w:r w:rsidRPr="005021D6">
        <w:rPr>
          <w:rFonts w:ascii="Palatino Linotype" w:hAnsi="Palatino Linotype" w:cs="Palatino Linotype"/>
          <w:i/>
          <w:sz w:val="22"/>
          <w:szCs w:val="22"/>
        </w:rPr>
        <w:t xml:space="preserve">Christian Ethics: </w:t>
      </w:r>
      <w:r>
        <w:rPr>
          <w:rFonts w:ascii="Palatino Linotype" w:hAnsi="Palatino Linotype" w:cs="Palatino Linotype"/>
          <w:i/>
          <w:sz w:val="22"/>
          <w:szCs w:val="22"/>
        </w:rPr>
        <w:t xml:space="preserve">An </w:t>
      </w:r>
      <w:r w:rsidRPr="005021D6">
        <w:rPr>
          <w:rFonts w:ascii="Palatino Linotype" w:hAnsi="Palatino Linotype" w:cs="Palatino Linotype"/>
          <w:i/>
          <w:sz w:val="22"/>
          <w:szCs w:val="22"/>
        </w:rPr>
        <w:t>Essential Guide</w:t>
      </w:r>
      <w:r>
        <w:rPr>
          <w:rFonts w:ascii="Palatino Linotype" w:hAnsi="Palatino Linotype" w:cs="Palatino Linotype"/>
          <w:sz w:val="22"/>
          <w:szCs w:val="22"/>
        </w:rPr>
        <w:t xml:space="preserve"> (Focusing on Chapter 2, 3, and 4)</w:t>
      </w:r>
    </w:p>
    <w:p w14:paraId="22DAF065" w14:textId="77777777" w:rsidR="001336BA" w:rsidRDefault="001336BA" w:rsidP="001336BA">
      <w:pPr>
        <w:rPr>
          <w:rFonts w:ascii="Palatino Linotype" w:hAnsi="Palatino Linotype" w:cs="Palatino Linotype"/>
          <w:i/>
          <w:sz w:val="22"/>
          <w:szCs w:val="22"/>
        </w:rPr>
      </w:pPr>
    </w:p>
    <w:p w14:paraId="44451FB8" w14:textId="77777777" w:rsidR="001336BA" w:rsidRPr="001336BA" w:rsidRDefault="001336BA" w:rsidP="001336BA">
      <w:pPr>
        <w:rPr>
          <w:rFonts w:ascii="Palatino Linotype" w:hAnsi="Palatino Linotype" w:cs="Palatino Linotype"/>
          <w:b/>
          <w:bCs/>
          <w:sz w:val="22"/>
          <w:szCs w:val="22"/>
          <w:u w:val="single"/>
        </w:rPr>
      </w:pPr>
      <w:r>
        <w:rPr>
          <w:rFonts w:ascii="Palatino Linotype" w:hAnsi="Palatino Linotype" w:cs="Palatino Linotype"/>
          <w:i/>
          <w:sz w:val="22"/>
          <w:szCs w:val="22"/>
        </w:rPr>
        <w:tab/>
      </w:r>
      <w:r w:rsidRPr="001336BA">
        <w:rPr>
          <w:rFonts w:ascii="Palatino Linotype" w:hAnsi="Palatino Linotype" w:cs="Palatino Linotype"/>
          <w:b/>
          <w:bCs/>
          <w:sz w:val="22"/>
          <w:szCs w:val="22"/>
          <w:u w:val="single"/>
        </w:rPr>
        <w:t>Online lecture videos</w:t>
      </w:r>
    </w:p>
    <w:p w14:paraId="2ADEA532" w14:textId="77777777" w:rsidR="001336BA" w:rsidRDefault="001336BA" w:rsidP="001336BA">
      <w:pPr>
        <w:rPr>
          <w:rFonts w:ascii="Palatino Linotype" w:hAnsi="Palatino Linotype" w:cs="Palatino Linotype"/>
          <w:sz w:val="22"/>
          <w:szCs w:val="22"/>
        </w:rPr>
      </w:pPr>
      <w:r>
        <w:rPr>
          <w:rFonts w:ascii="Palatino Linotype" w:hAnsi="Palatino Linotype" w:cs="Palatino Linotype"/>
          <w:sz w:val="22"/>
          <w:szCs w:val="22"/>
        </w:rPr>
        <w:tab/>
        <w:t>Video 10: “Moral Method 1_Teleology”</w:t>
      </w:r>
    </w:p>
    <w:p w14:paraId="3A74305A" w14:textId="77777777" w:rsidR="001336BA" w:rsidRDefault="001336BA" w:rsidP="001336BA">
      <w:pPr>
        <w:rPr>
          <w:rFonts w:ascii="Palatino Linotype" w:hAnsi="Palatino Linotype" w:cs="Palatino Linotype"/>
          <w:sz w:val="22"/>
          <w:szCs w:val="22"/>
        </w:rPr>
      </w:pPr>
      <w:r>
        <w:rPr>
          <w:rFonts w:ascii="Palatino Linotype" w:hAnsi="Palatino Linotype" w:cs="Palatino Linotype"/>
          <w:sz w:val="22"/>
          <w:szCs w:val="22"/>
        </w:rPr>
        <w:tab/>
        <w:t>Video 11: “Moral Method 2_Deontology”</w:t>
      </w:r>
    </w:p>
    <w:p w14:paraId="1B0B5C4B" w14:textId="7FBB3290" w:rsidR="001336BA" w:rsidRDefault="001336BA" w:rsidP="001336BA">
      <w:pPr>
        <w:rPr>
          <w:rFonts w:ascii="Palatino Linotype" w:hAnsi="Palatino Linotype" w:cs="Palatino Linotype"/>
          <w:sz w:val="22"/>
          <w:szCs w:val="22"/>
        </w:rPr>
      </w:pPr>
      <w:r>
        <w:rPr>
          <w:rFonts w:ascii="Palatino Linotype" w:hAnsi="Palatino Linotype" w:cs="Palatino Linotype"/>
          <w:sz w:val="22"/>
          <w:szCs w:val="22"/>
        </w:rPr>
        <w:tab/>
        <w:t>Video 12: “Moral Method 3_Virtue Ethics”</w:t>
      </w:r>
    </w:p>
    <w:p w14:paraId="4B8FC9C1" w14:textId="663BCC4D" w:rsidR="001336BA" w:rsidRDefault="001336BA" w:rsidP="001336BA">
      <w:pPr>
        <w:rPr>
          <w:rFonts w:ascii="Palatino Linotype" w:hAnsi="Palatino Linotype" w:cs="Palatino Linotype"/>
          <w:sz w:val="22"/>
          <w:szCs w:val="22"/>
        </w:rPr>
      </w:pPr>
    </w:p>
    <w:p w14:paraId="1F1981FD" w14:textId="581C0F65" w:rsidR="001336BA" w:rsidRDefault="001336BA" w:rsidP="001336BA">
      <w:pPr>
        <w:ind w:left="720"/>
        <w:rPr>
          <w:rFonts w:ascii="Palatino Linotype" w:hAnsi="Palatino Linotype" w:cs="Palatino Linotype"/>
          <w:b/>
          <w:bCs/>
          <w:sz w:val="22"/>
          <w:szCs w:val="22"/>
          <w:u w:val="single"/>
        </w:rPr>
      </w:pPr>
      <w:r w:rsidRPr="008D3CC6">
        <w:rPr>
          <w:rFonts w:ascii="Palatino Linotype" w:hAnsi="Palatino Linotype" w:cs="Palatino Linotype"/>
          <w:b/>
          <w:bCs/>
          <w:sz w:val="22"/>
          <w:szCs w:val="22"/>
          <w:u w:val="single"/>
        </w:rPr>
        <w:t>Writing Assignment</w:t>
      </w:r>
    </w:p>
    <w:p w14:paraId="47877CA5" w14:textId="2660B0B1" w:rsidR="00AE760C" w:rsidRPr="008D3CC6" w:rsidRDefault="00AE760C" w:rsidP="001336BA">
      <w:pPr>
        <w:ind w:left="720"/>
        <w:rPr>
          <w:rFonts w:ascii="Palatino Linotype" w:hAnsi="Palatino Linotype"/>
          <w:b/>
          <w:bCs/>
          <w:color w:val="000000" w:themeColor="text1"/>
          <w:sz w:val="22"/>
          <w:szCs w:val="22"/>
          <w:u w:val="single"/>
        </w:rPr>
      </w:pPr>
      <w:r w:rsidRPr="00A13B74">
        <w:rPr>
          <w:rFonts w:ascii="Palatino Linotype" w:hAnsi="Palatino Linotype"/>
          <w:i/>
          <w:iCs/>
          <w:sz w:val="22"/>
          <w:szCs w:val="22"/>
          <w:highlight w:val="yellow"/>
        </w:rPr>
        <w:t>This assignment is due b</w:t>
      </w:r>
      <w:r w:rsidRPr="00236A92">
        <w:rPr>
          <w:rFonts w:ascii="Palatino Linotype" w:hAnsi="Palatino Linotype"/>
          <w:i/>
          <w:iCs/>
          <w:sz w:val="22"/>
          <w:szCs w:val="22"/>
          <w:highlight w:val="yellow"/>
        </w:rPr>
        <w:t>y</w:t>
      </w:r>
      <w:r w:rsidR="00236A92" w:rsidRPr="00236A92">
        <w:rPr>
          <w:rFonts w:ascii="Palatino Linotype" w:hAnsi="Palatino Linotype"/>
          <w:i/>
          <w:iCs/>
          <w:sz w:val="22"/>
          <w:szCs w:val="22"/>
          <w:highlight w:val="yellow"/>
        </w:rPr>
        <w:t xml:space="preserve"> </w:t>
      </w:r>
      <w:r w:rsidR="00236A92" w:rsidRPr="000F0318">
        <w:rPr>
          <w:rFonts w:ascii="Palatino Linotype" w:hAnsi="Palatino Linotype"/>
          <w:i/>
          <w:iCs/>
          <w:sz w:val="22"/>
          <w:szCs w:val="22"/>
          <w:highlight w:val="yellow"/>
        </w:rPr>
        <w:t xml:space="preserve">Friday, </w:t>
      </w:r>
      <w:r w:rsidR="000F0318" w:rsidRPr="000F0318">
        <w:rPr>
          <w:rFonts w:ascii="Palatino Linotype" w:hAnsi="Palatino Linotype"/>
          <w:i/>
          <w:iCs/>
          <w:sz w:val="22"/>
          <w:szCs w:val="22"/>
          <w:highlight w:val="yellow"/>
        </w:rPr>
        <w:t>February 25 at 5 PM</w:t>
      </w:r>
    </w:p>
    <w:p w14:paraId="751AB9D2" w14:textId="317074A8" w:rsidR="001336BA" w:rsidRPr="008D3CC6" w:rsidRDefault="001336BA" w:rsidP="00534D15">
      <w:pPr>
        <w:ind w:left="720"/>
        <w:rPr>
          <w:rFonts w:ascii="Palatino Linotype" w:hAnsi="Palatino Linotype"/>
          <w:sz w:val="22"/>
          <w:szCs w:val="22"/>
        </w:rPr>
      </w:pPr>
      <w:r w:rsidRPr="008D3CC6">
        <w:rPr>
          <w:rFonts w:ascii="Palatino Linotype" w:hAnsi="Palatino Linotype" w:cs="Palatino Linotype"/>
          <w:sz w:val="22"/>
          <w:szCs w:val="22"/>
        </w:rPr>
        <w:t>Write 1,000 words analyzing moral sources and methods in MLK’s</w:t>
      </w:r>
      <w:r w:rsidRPr="008D3CC6">
        <w:rPr>
          <w:rFonts w:ascii="Palatino Linotype" w:hAnsi="Palatino Linotype"/>
          <w:sz w:val="22"/>
          <w:szCs w:val="22"/>
        </w:rPr>
        <w:t xml:space="preserve"> sermon </w:t>
      </w:r>
      <w:r w:rsidRPr="008D3CC6">
        <w:rPr>
          <w:rFonts w:ascii="Palatino Linotype" w:hAnsi="Palatino Linotype"/>
          <w:i/>
          <w:sz w:val="22"/>
          <w:szCs w:val="22"/>
        </w:rPr>
        <w:t>Beyond Vietnam: A Time to Break Silence</w:t>
      </w:r>
      <w:r w:rsidRPr="008D3CC6">
        <w:rPr>
          <w:rFonts w:ascii="Palatino Linotype" w:hAnsi="Palatino Linotype"/>
          <w:sz w:val="22"/>
          <w:szCs w:val="22"/>
        </w:rPr>
        <w:t xml:space="preserve"> </w:t>
      </w:r>
      <w:r w:rsidR="008F50E7" w:rsidRPr="00A13B74">
        <w:rPr>
          <w:rFonts w:ascii="Palatino Linotype" w:hAnsi="Palatino Linotype"/>
          <w:iCs/>
          <w:sz w:val="22"/>
          <w:szCs w:val="22"/>
        </w:rPr>
        <w:t xml:space="preserve">(the link to this reading is in </w:t>
      </w:r>
      <w:r w:rsidR="00620DD6">
        <w:rPr>
          <w:rFonts w:ascii="Palatino Linotype" w:hAnsi="Palatino Linotype"/>
          <w:iCs/>
          <w:sz w:val="22"/>
          <w:szCs w:val="22"/>
        </w:rPr>
        <w:t>Course Connect</w:t>
      </w:r>
      <w:r w:rsidR="008F50E7" w:rsidRPr="00A13B74">
        <w:rPr>
          <w:rFonts w:ascii="Palatino Linotype" w:hAnsi="Palatino Linotype"/>
          <w:iCs/>
          <w:sz w:val="22"/>
          <w:szCs w:val="22"/>
        </w:rPr>
        <w:t>)</w:t>
      </w:r>
      <w:r w:rsidR="00A818C6" w:rsidRPr="00A13B74">
        <w:rPr>
          <w:rFonts w:ascii="Palatino Linotype" w:hAnsi="Palatino Linotype"/>
          <w:iCs/>
          <w:sz w:val="22"/>
          <w:szCs w:val="22"/>
        </w:rPr>
        <w:t>.</w:t>
      </w:r>
      <w:r w:rsidR="00A818C6">
        <w:rPr>
          <w:rFonts w:ascii="Palatino Linotype" w:hAnsi="Palatino Linotype"/>
          <w:iCs/>
          <w:sz w:val="22"/>
          <w:szCs w:val="22"/>
        </w:rPr>
        <w:t xml:space="preserve"> </w:t>
      </w:r>
      <w:r w:rsidR="00EB277B">
        <w:rPr>
          <w:rFonts w:ascii="Palatino Linotype" w:hAnsi="Palatino Linotype"/>
          <w:sz w:val="22"/>
          <w:szCs w:val="22"/>
        </w:rPr>
        <w:t xml:space="preserve">Upload </w:t>
      </w:r>
      <w:r w:rsidR="00A818C6">
        <w:rPr>
          <w:rFonts w:ascii="Palatino Linotype" w:hAnsi="Palatino Linotype"/>
          <w:sz w:val="22"/>
          <w:szCs w:val="22"/>
        </w:rPr>
        <w:t>this assignment</w:t>
      </w:r>
      <w:r w:rsidR="00EB277B">
        <w:rPr>
          <w:rFonts w:ascii="Palatino Linotype" w:hAnsi="Palatino Linotype"/>
          <w:sz w:val="22"/>
          <w:szCs w:val="22"/>
        </w:rPr>
        <w:t xml:space="preserve"> to Course Connect by</w:t>
      </w:r>
      <w:r w:rsidR="00EB277B">
        <w:rPr>
          <w:rFonts w:ascii="Palatino Linotype" w:hAnsi="Palatino Linotype"/>
          <w:sz w:val="22"/>
          <w:szCs w:val="22"/>
        </w:rPr>
        <w:t xml:space="preserve"> 5 p.m. on Friday, February 25.</w:t>
      </w:r>
    </w:p>
    <w:p w14:paraId="1D57ACF8" w14:textId="77777777" w:rsidR="001336BA" w:rsidRPr="008D3CC6" w:rsidRDefault="001336BA" w:rsidP="00534D15">
      <w:pPr>
        <w:rPr>
          <w:rFonts w:ascii="Palatino Linotype" w:hAnsi="Palatino Linotype"/>
          <w:sz w:val="22"/>
          <w:szCs w:val="22"/>
        </w:rPr>
      </w:pPr>
      <w:r w:rsidRPr="008D3CC6">
        <w:rPr>
          <w:rFonts w:ascii="Palatino Linotype" w:hAnsi="Palatino Linotype"/>
          <w:sz w:val="22"/>
          <w:szCs w:val="22"/>
        </w:rPr>
        <w:tab/>
      </w:r>
    </w:p>
    <w:p w14:paraId="3047F3A8" w14:textId="2E9F6B7D" w:rsidR="008A17DA" w:rsidRPr="008D3CC6" w:rsidRDefault="001336BA" w:rsidP="00534D15">
      <w:pPr>
        <w:ind w:left="720"/>
        <w:rPr>
          <w:rFonts w:ascii="Palatino Linotype" w:hAnsi="Palatino Linotype"/>
          <w:color w:val="000000" w:themeColor="text1"/>
          <w:sz w:val="22"/>
          <w:szCs w:val="22"/>
        </w:rPr>
      </w:pPr>
      <w:r w:rsidRPr="008D3CC6">
        <w:rPr>
          <w:rFonts w:ascii="Palatino Linotype" w:hAnsi="Palatino Linotype"/>
          <w:sz w:val="22"/>
          <w:szCs w:val="22"/>
        </w:rPr>
        <w:t>For this assignment, you are required to (1) state the main moral argument in this sermon and</w:t>
      </w:r>
      <w:r w:rsidR="00534D15">
        <w:rPr>
          <w:rFonts w:ascii="Palatino Linotype" w:hAnsi="Palatino Linotype"/>
          <w:sz w:val="22"/>
          <w:szCs w:val="22"/>
        </w:rPr>
        <w:t xml:space="preserve"> </w:t>
      </w:r>
      <w:r w:rsidRPr="008D3CC6">
        <w:rPr>
          <w:rFonts w:ascii="Palatino Linotype" w:hAnsi="Palatino Linotype"/>
          <w:sz w:val="22"/>
          <w:szCs w:val="22"/>
        </w:rPr>
        <w:t xml:space="preserve">(2) identify moral sources and analyze moral methods focusing on </w:t>
      </w:r>
      <w:r w:rsidRPr="008D3CC6">
        <w:rPr>
          <w:rFonts w:ascii="Palatino Linotype" w:hAnsi="Palatino Linotype"/>
          <w:b/>
          <w:sz w:val="22"/>
          <w:szCs w:val="22"/>
          <w:u w:val="single"/>
        </w:rPr>
        <w:t>HOW</w:t>
      </w:r>
      <w:r w:rsidRPr="008D3CC6">
        <w:rPr>
          <w:rFonts w:ascii="Palatino Linotype" w:hAnsi="Palatino Linotype"/>
          <w:sz w:val="22"/>
          <w:szCs w:val="22"/>
        </w:rPr>
        <w:t xml:space="preserve"> MLK utilized the moral sources in order to support the main moral argument. For this analysis of moral sources and methods, you need to use the assigned reading and provide proper citations, if necessary (please review “A Note on Citations” on page 3 and the Writing Videos on our class </w:t>
      </w:r>
      <w:r w:rsidR="00620DD6">
        <w:rPr>
          <w:rFonts w:ascii="Palatino Linotype" w:hAnsi="Palatino Linotype"/>
          <w:sz w:val="22"/>
          <w:szCs w:val="22"/>
        </w:rPr>
        <w:t>Course Connect</w:t>
      </w:r>
      <w:r w:rsidRPr="008D3CC6">
        <w:rPr>
          <w:rFonts w:ascii="Palatino Linotype" w:hAnsi="Palatino Linotype"/>
          <w:sz w:val="22"/>
          <w:szCs w:val="22"/>
        </w:rPr>
        <w:t xml:space="preserve"> site).</w:t>
      </w:r>
    </w:p>
    <w:p w14:paraId="2AA7F7B8" w14:textId="08D70B37" w:rsidR="001336BA" w:rsidRDefault="001336BA" w:rsidP="00CE23C8">
      <w:pPr>
        <w:rPr>
          <w:rFonts w:ascii="Palatino" w:hAnsi="Palatino"/>
          <w:color w:val="000000" w:themeColor="text1"/>
          <w:sz w:val="23"/>
          <w:szCs w:val="23"/>
        </w:rPr>
      </w:pPr>
    </w:p>
    <w:p w14:paraId="453070C3" w14:textId="6E62C9CB" w:rsidR="00EB43C9" w:rsidRDefault="00EB43C9" w:rsidP="00CE23C8">
      <w:pPr>
        <w:rPr>
          <w:rFonts w:ascii="Palatino" w:hAnsi="Palatino"/>
          <w:color w:val="000000" w:themeColor="text1"/>
          <w:sz w:val="23"/>
          <w:szCs w:val="23"/>
        </w:rPr>
      </w:pPr>
    </w:p>
    <w:p w14:paraId="5EE47298" w14:textId="77777777" w:rsidR="00EB43C9" w:rsidRDefault="00EB43C9" w:rsidP="00CE23C8">
      <w:pPr>
        <w:rPr>
          <w:rFonts w:ascii="Palatino" w:hAnsi="Palatino"/>
          <w:color w:val="000000" w:themeColor="text1"/>
          <w:sz w:val="23"/>
          <w:szCs w:val="23"/>
        </w:rPr>
      </w:pPr>
    </w:p>
    <w:p w14:paraId="2688EB67" w14:textId="77777777" w:rsidR="000F0318" w:rsidRDefault="000F0318">
      <w:pPr>
        <w:rPr>
          <w:rFonts w:ascii="Palatino Linotype" w:hAnsi="Palatino Linotype"/>
          <w:b/>
          <w:bCs/>
          <w:sz w:val="22"/>
          <w:szCs w:val="22"/>
        </w:rPr>
      </w:pPr>
      <w:r>
        <w:rPr>
          <w:rFonts w:ascii="Palatino Linotype" w:hAnsi="Palatino Linotype"/>
          <w:b/>
          <w:bCs/>
          <w:sz w:val="22"/>
          <w:szCs w:val="22"/>
        </w:rPr>
        <w:br w:type="page"/>
      </w:r>
    </w:p>
    <w:p w14:paraId="3591A933" w14:textId="223A02C4" w:rsidR="00A0420C" w:rsidRPr="008D3CC6" w:rsidRDefault="00A0420C" w:rsidP="00A0420C">
      <w:pPr>
        <w:ind w:right="-126"/>
        <w:rPr>
          <w:rFonts w:ascii="Palatino" w:hAnsi="Palatino"/>
          <w:i/>
          <w:iCs/>
          <w:color w:val="000000" w:themeColor="text1"/>
          <w:sz w:val="22"/>
          <w:szCs w:val="22"/>
        </w:rPr>
      </w:pPr>
      <w:r w:rsidRPr="000F0318">
        <w:rPr>
          <w:rFonts w:ascii="Palatino Linotype" w:hAnsi="Palatino Linotype"/>
          <w:b/>
          <w:bCs/>
          <w:sz w:val="22"/>
          <w:szCs w:val="22"/>
          <w:u w:val="single"/>
        </w:rPr>
        <w:lastRenderedPageBreak/>
        <w:t xml:space="preserve">MODULE #6 – Practicing as the Christian Ethicist-in-Residence within Your Church </w:t>
      </w:r>
      <w:r w:rsidR="00534D15" w:rsidRPr="000F0318">
        <w:rPr>
          <w:rFonts w:ascii="Palatino Linotype" w:hAnsi="Palatino Linotype"/>
          <w:b/>
          <w:bCs/>
          <w:sz w:val="22"/>
          <w:szCs w:val="22"/>
          <w:u w:val="single"/>
        </w:rPr>
        <w:br/>
      </w:r>
      <w:r w:rsidRPr="000F0318">
        <w:rPr>
          <w:rFonts w:ascii="Palatino Linotype" w:hAnsi="Palatino Linotype"/>
          <w:i/>
          <w:iCs/>
          <w:sz w:val="22"/>
          <w:szCs w:val="22"/>
          <w:u w:val="single"/>
        </w:rPr>
        <w:t>(30% of final grade)</w:t>
      </w:r>
    </w:p>
    <w:p w14:paraId="6DADD960" w14:textId="3F3E3219" w:rsidR="008A17DA" w:rsidRPr="008D3CC6" w:rsidRDefault="002253B8" w:rsidP="00CE23C8">
      <w:pPr>
        <w:rPr>
          <w:rFonts w:ascii="Palatino" w:hAnsi="Palatino"/>
          <w:color w:val="000000" w:themeColor="text1"/>
          <w:sz w:val="22"/>
          <w:szCs w:val="22"/>
        </w:rPr>
      </w:pPr>
      <w:r w:rsidRPr="008D3CC6">
        <w:rPr>
          <w:rFonts w:ascii="Palatino Linotype" w:hAnsi="Palatino Linotype"/>
          <w:i/>
          <w:iCs/>
          <w:sz w:val="22"/>
          <w:szCs w:val="22"/>
          <w:highlight w:val="yellow"/>
        </w:rPr>
        <w:t>This assignment is due by</w:t>
      </w:r>
      <w:r w:rsidR="00EF0C3B">
        <w:rPr>
          <w:rFonts w:ascii="Palatino Linotype" w:hAnsi="Palatino Linotype"/>
          <w:i/>
          <w:iCs/>
          <w:sz w:val="22"/>
          <w:szCs w:val="22"/>
          <w:highlight w:val="yellow"/>
        </w:rPr>
        <w:t xml:space="preserve"> </w:t>
      </w:r>
      <w:r w:rsidR="000F0318">
        <w:rPr>
          <w:rFonts w:ascii="Palatino Linotype" w:hAnsi="Palatino Linotype"/>
          <w:i/>
          <w:iCs/>
          <w:sz w:val="22"/>
          <w:szCs w:val="22"/>
          <w:highlight w:val="yellow"/>
        </w:rPr>
        <w:t xml:space="preserve">March </w:t>
      </w:r>
      <w:r w:rsidR="000F0318" w:rsidRPr="000F0318">
        <w:rPr>
          <w:rFonts w:ascii="Palatino Linotype" w:hAnsi="Palatino Linotype"/>
          <w:i/>
          <w:iCs/>
          <w:sz w:val="22"/>
          <w:szCs w:val="22"/>
          <w:highlight w:val="yellow"/>
        </w:rPr>
        <w:t>11 at 5PM</w:t>
      </w:r>
      <w:r w:rsidR="000F0318">
        <w:rPr>
          <w:rFonts w:ascii="Palatino Linotype" w:hAnsi="Palatino Linotype"/>
          <w:i/>
          <w:iCs/>
          <w:sz w:val="22"/>
          <w:szCs w:val="22"/>
        </w:rPr>
        <w:t xml:space="preserve"> </w:t>
      </w:r>
    </w:p>
    <w:p w14:paraId="11955F9F" w14:textId="77777777" w:rsidR="002253B8" w:rsidRPr="008D3CC6" w:rsidRDefault="002253B8" w:rsidP="00CE23C8">
      <w:pPr>
        <w:rPr>
          <w:rFonts w:ascii="Palatino" w:hAnsi="Palatino"/>
          <w:color w:val="000000" w:themeColor="text1"/>
          <w:sz w:val="22"/>
          <w:szCs w:val="22"/>
        </w:rPr>
      </w:pPr>
    </w:p>
    <w:p w14:paraId="0CE99809" w14:textId="2A216626" w:rsidR="002253B8" w:rsidRPr="008D3CC6" w:rsidRDefault="002253B8" w:rsidP="002253B8">
      <w:pPr>
        <w:rPr>
          <w:rFonts w:ascii="Palatino Linotype" w:hAnsi="Palatino Linotype"/>
          <w:sz w:val="22"/>
          <w:szCs w:val="22"/>
        </w:rPr>
      </w:pPr>
      <w:r w:rsidRPr="008D3CC6">
        <w:rPr>
          <w:rFonts w:ascii="Palatino Linotype" w:hAnsi="Palatino Linotype"/>
          <w:sz w:val="22"/>
          <w:szCs w:val="22"/>
        </w:rPr>
        <w:t>Th</w:t>
      </w:r>
      <w:r w:rsidR="00346477">
        <w:rPr>
          <w:rFonts w:ascii="Palatino Linotype" w:hAnsi="Palatino Linotype"/>
          <w:sz w:val="22"/>
          <w:szCs w:val="22"/>
        </w:rPr>
        <w:t xml:space="preserve">is </w:t>
      </w:r>
      <w:r w:rsidRPr="008D3CC6">
        <w:rPr>
          <w:rFonts w:ascii="Palatino Linotype" w:hAnsi="Palatino Linotype"/>
          <w:sz w:val="22"/>
          <w:szCs w:val="22"/>
        </w:rPr>
        <w:t xml:space="preserve">assignment is meant to give you a chance to formulate your own ethical reasoning on your own moral question and practice what you have learned in an actual ministry setting. </w:t>
      </w:r>
    </w:p>
    <w:p w14:paraId="787A4112" w14:textId="77777777" w:rsidR="002253B8" w:rsidRPr="008D3CC6" w:rsidRDefault="002253B8" w:rsidP="002253B8">
      <w:pPr>
        <w:rPr>
          <w:rFonts w:ascii="Palatino Linotype" w:hAnsi="Palatino Linotype"/>
          <w:sz w:val="22"/>
          <w:szCs w:val="22"/>
        </w:rPr>
      </w:pPr>
    </w:p>
    <w:p w14:paraId="270BDB52" w14:textId="4699EB1C" w:rsidR="002253B8" w:rsidRPr="008D3CC6" w:rsidRDefault="002253B8" w:rsidP="002253B8">
      <w:pPr>
        <w:rPr>
          <w:rFonts w:ascii="Palatino" w:hAnsi="Palatino"/>
          <w:color w:val="000000" w:themeColor="text1"/>
          <w:sz w:val="22"/>
          <w:szCs w:val="22"/>
        </w:rPr>
      </w:pPr>
      <w:r w:rsidRPr="008D3CC6">
        <w:rPr>
          <w:rFonts w:ascii="Palatino Linotype" w:hAnsi="Palatino Linotype"/>
          <w:sz w:val="22"/>
          <w:szCs w:val="22"/>
        </w:rPr>
        <w:t xml:space="preserve">You are required to submit an </w:t>
      </w:r>
      <w:r w:rsidRPr="008D3CC6">
        <w:rPr>
          <w:rFonts w:ascii="Palatino Linotype" w:hAnsi="Palatino Linotype"/>
          <w:b/>
          <w:sz w:val="22"/>
          <w:szCs w:val="22"/>
        </w:rPr>
        <w:t>ANNOTATED SERMON</w:t>
      </w:r>
      <w:r w:rsidRPr="008D3CC6">
        <w:rPr>
          <w:rFonts w:ascii="Palatino Linotype" w:hAnsi="Palatino Linotype"/>
          <w:sz w:val="22"/>
          <w:szCs w:val="22"/>
        </w:rPr>
        <w:t xml:space="preserve"> that aims to ethically address your own moral question. This final assignment must include (1) </w:t>
      </w:r>
      <w:r w:rsidRPr="008D3CC6">
        <w:rPr>
          <w:rFonts w:ascii="Palatino Linotype" w:hAnsi="Palatino Linotype"/>
          <w:b/>
          <w:sz w:val="22"/>
          <w:szCs w:val="22"/>
        </w:rPr>
        <w:t>sermon manuscript</w:t>
      </w:r>
      <w:r w:rsidRPr="008D3CC6">
        <w:rPr>
          <w:rFonts w:ascii="Palatino Linotype" w:hAnsi="Palatino Linotype"/>
          <w:sz w:val="22"/>
          <w:szCs w:val="22"/>
        </w:rPr>
        <w:t xml:space="preserve"> </w:t>
      </w:r>
      <w:r w:rsidR="00FD55F1">
        <w:rPr>
          <w:rFonts w:ascii="Palatino Linotype" w:hAnsi="Palatino Linotype"/>
          <w:sz w:val="22"/>
          <w:szCs w:val="22"/>
        </w:rPr>
        <w:t xml:space="preserve">(no word limit) </w:t>
      </w:r>
      <w:r w:rsidRPr="008D3CC6">
        <w:rPr>
          <w:rFonts w:ascii="Palatino Linotype" w:hAnsi="Palatino Linotype"/>
          <w:sz w:val="22"/>
          <w:szCs w:val="22"/>
        </w:rPr>
        <w:t>AND (2) an</w:t>
      </w:r>
      <w:r w:rsidRPr="008D3CC6">
        <w:rPr>
          <w:rFonts w:ascii="Palatino Linotype" w:hAnsi="Palatino Linotype"/>
          <w:b/>
          <w:sz w:val="22"/>
          <w:szCs w:val="22"/>
        </w:rPr>
        <w:t xml:space="preserve"> ANNONATION</w:t>
      </w:r>
      <w:r w:rsidRPr="008D3CC6">
        <w:rPr>
          <w:rFonts w:ascii="Palatino Linotype" w:hAnsi="Palatino Linotype"/>
          <w:sz w:val="22"/>
          <w:szCs w:val="22"/>
        </w:rPr>
        <w:t xml:space="preserve"> </w:t>
      </w:r>
      <w:r w:rsidR="00FD55F1">
        <w:rPr>
          <w:rFonts w:ascii="Palatino Linotype" w:hAnsi="Palatino Linotype"/>
          <w:sz w:val="22"/>
          <w:szCs w:val="22"/>
        </w:rPr>
        <w:t xml:space="preserve">(1000 words) </w:t>
      </w:r>
      <w:r w:rsidRPr="008D3CC6">
        <w:rPr>
          <w:rFonts w:ascii="Palatino Linotype" w:hAnsi="Palatino Linotype"/>
          <w:sz w:val="22"/>
          <w:szCs w:val="22"/>
        </w:rPr>
        <w:t xml:space="preserve">that </w:t>
      </w:r>
      <w:r w:rsidRPr="008D3CC6">
        <w:rPr>
          <w:rFonts w:ascii="Palatino Linotype" w:hAnsi="Palatino Linotype"/>
          <w:b/>
          <w:i/>
          <w:sz w:val="22"/>
          <w:szCs w:val="22"/>
        </w:rPr>
        <w:t>carefully analyzes what moral sources are and how you utilize these sources through moral methods</w:t>
      </w:r>
      <w:r w:rsidRPr="008D3CC6">
        <w:rPr>
          <w:rFonts w:ascii="Palatino Linotype" w:hAnsi="Palatino Linotype"/>
          <w:sz w:val="22"/>
          <w:szCs w:val="22"/>
        </w:rPr>
        <w:t>. More details, including grading rubric, will be provided</w:t>
      </w:r>
      <w:r w:rsidR="00FD55F1">
        <w:rPr>
          <w:rFonts w:ascii="Palatino Linotype" w:hAnsi="Palatino Linotype"/>
          <w:sz w:val="22"/>
          <w:szCs w:val="22"/>
        </w:rPr>
        <w:t xml:space="preserve">. </w:t>
      </w:r>
      <w:r w:rsidR="00EB277B">
        <w:rPr>
          <w:rFonts w:ascii="Palatino Linotype" w:hAnsi="Palatino Linotype"/>
          <w:sz w:val="22"/>
          <w:szCs w:val="22"/>
        </w:rPr>
        <w:t xml:space="preserve">Upload </w:t>
      </w:r>
      <w:r w:rsidR="00A818C6">
        <w:rPr>
          <w:rFonts w:ascii="Palatino Linotype" w:hAnsi="Palatino Linotype"/>
          <w:sz w:val="22"/>
          <w:szCs w:val="22"/>
        </w:rPr>
        <w:t xml:space="preserve">this </w:t>
      </w:r>
      <w:r w:rsidR="00EB277B">
        <w:rPr>
          <w:rFonts w:ascii="Palatino Linotype" w:hAnsi="Palatino Linotype"/>
          <w:sz w:val="22"/>
          <w:szCs w:val="22"/>
        </w:rPr>
        <w:t>assignment</w:t>
      </w:r>
      <w:r w:rsidR="00EB277B">
        <w:rPr>
          <w:rFonts w:ascii="Palatino Linotype" w:hAnsi="Palatino Linotype"/>
          <w:sz w:val="22"/>
          <w:szCs w:val="22"/>
        </w:rPr>
        <w:t xml:space="preserve"> to Course Connect by</w:t>
      </w:r>
      <w:r w:rsidR="00EB277B">
        <w:rPr>
          <w:rFonts w:ascii="Palatino Linotype" w:hAnsi="Palatino Linotype"/>
          <w:sz w:val="22"/>
          <w:szCs w:val="22"/>
        </w:rPr>
        <w:t xml:space="preserve"> 5 p.m. on March 11.</w:t>
      </w:r>
    </w:p>
    <w:p w14:paraId="7E6EF322" w14:textId="3E54C99F" w:rsidR="00534D15" w:rsidRDefault="00534D15" w:rsidP="00CE23C8">
      <w:pPr>
        <w:rPr>
          <w:rFonts w:ascii="Palatino" w:hAnsi="Palatino"/>
          <w:color w:val="000000" w:themeColor="text1"/>
          <w:sz w:val="23"/>
          <w:szCs w:val="23"/>
        </w:rPr>
      </w:pPr>
    </w:p>
    <w:p w14:paraId="55C7AA95" w14:textId="77777777" w:rsidR="008F50E7" w:rsidRDefault="008F50E7" w:rsidP="00CE23C8">
      <w:pPr>
        <w:rPr>
          <w:rFonts w:ascii="Palatino" w:hAnsi="Palatino"/>
          <w:color w:val="000000" w:themeColor="text1"/>
          <w:sz w:val="23"/>
          <w:szCs w:val="23"/>
        </w:rPr>
      </w:pPr>
    </w:p>
    <w:p w14:paraId="695EA94B" w14:textId="400AEE90" w:rsidR="00CE23C8" w:rsidRPr="00534D15" w:rsidRDefault="00CE23C8" w:rsidP="00CE23C8">
      <w:pPr>
        <w:rPr>
          <w:rFonts w:ascii="Palatino" w:hAnsi="Palatino"/>
          <w:color w:val="000000" w:themeColor="text1"/>
          <w:sz w:val="23"/>
          <w:szCs w:val="23"/>
        </w:rPr>
      </w:pPr>
      <w:r w:rsidRPr="008D3CC6">
        <w:rPr>
          <w:rFonts w:ascii="Palatino Linotype" w:hAnsi="Palatino Linotype"/>
          <w:b/>
          <w:bCs/>
          <w:color w:val="4472C4"/>
          <w:sz w:val="22"/>
          <w:szCs w:val="22"/>
          <w:u w:val="single" w:color="4472C4"/>
        </w:rPr>
        <w:t>A Note on Citations</w:t>
      </w:r>
    </w:p>
    <w:p w14:paraId="6F9192A3" w14:textId="7CDAA0D2" w:rsidR="00CE23C8" w:rsidRPr="008D3CC6" w:rsidRDefault="00CE23C8" w:rsidP="00CE23C8">
      <w:pPr>
        <w:rPr>
          <w:rFonts w:ascii="Palatino Linotype" w:hAnsi="Palatino Linotype" w:cs="Palatino Linotype"/>
          <w:sz w:val="22"/>
          <w:szCs w:val="22"/>
        </w:rPr>
      </w:pPr>
      <w:r w:rsidRPr="008D3CC6">
        <w:rPr>
          <w:rFonts w:ascii="Palatino Linotype" w:hAnsi="Palatino Linotype" w:cs="Palatino Linotype"/>
          <w:sz w:val="22"/>
          <w:szCs w:val="22"/>
        </w:rPr>
        <w:t>When referring to an author’s ideas or quoting the author’s words, cite the author by last name and page number in a parenthetical reference—for example: (Lovin, 89). Be sure to use quotation marks when you use an author's exact words—for example: As Lovin argues, “…” (89)</w:t>
      </w:r>
      <w:r w:rsidR="00A818C6" w:rsidRPr="008D3CC6">
        <w:rPr>
          <w:rFonts w:ascii="Palatino Linotype" w:hAnsi="Palatino Linotype" w:cs="Palatino Linotype"/>
          <w:sz w:val="22"/>
          <w:szCs w:val="22"/>
        </w:rPr>
        <w:t xml:space="preserve">. </w:t>
      </w:r>
      <w:r w:rsidRPr="008D3CC6">
        <w:rPr>
          <w:rFonts w:ascii="Palatino Linotype" w:hAnsi="Palatino Linotype" w:cs="Palatino Linotype"/>
          <w:sz w:val="22"/>
          <w:szCs w:val="22"/>
        </w:rPr>
        <w:t xml:space="preserve">Do </w:t>
      </w:r>
      <w:r w:rsidRPr="008D3CC6">
        <w:rPr>
          <w:rFonts w:ascii="Palatino Linotype" w:hAnsi="Palatino Linotype" w:cs="Palatino Linotype"/>
          <w:b/>
          <w:bCs/>
          <w:i/>
          <w:iCs/>
          <w:sz w:val="22"/>
          <w:szCs w:val="22"/>
        </w:rPr>
        <w:t>NOT</w:t>
      </w:r>
      <w:r w:rsidRPr="008D3CC6">
        <w:rPr>
          <w:rFonts w:ascii="Palatino Linotype" w:hAnsi="Palatino Linotype" w:cs="Palatino Linotype"/>
          <w:sz w:val="22"/>
          <w:szCs w:val="22"/>
        </w:rPr>
        <w:t xml:space="preserve">, however, simply quote the author for an entire answer. You should primarily use your own words to explain and analyze what the author is </w:t>
      </w:r>
      <w:r w:rsidR="00A818C6" w:rsidRPr="008D3CC6">
        <w:rPr>
          <w:rFonts w:ascii="Palatino Linotype" w:hAnsi="Palatino Linotype" w:cs="Palatino Linotype"/>
          <w:sz w:val="22"/>
          <w:szCs w:val="22"/>
        </w:rPr>
        <w:t>saying and</w:t>
      </w:r>
      <w:r w:rsidRPr="008D3CC6">
        <w:rPr>
          <w:rFonts w:ascii="Palatino Linotype" w:hAnsi="Palatino Linotype" w:cs="Palatino Linotype"/>
          <w:sz w:val="22"/>
          <w:szCs w:val="22"/>
        </w:rPr>
        <w:t xml:space="preserve"> include quotes as evidence to support your points and to show precisely from where in the author's text you're drawing your understanding. Keep these quotes as brief and focused as </w:t>
      </w:r>
      <w:r w:rsidR="00A818C6" w:rsidRPr="008D3CC6">
        <w:rPr>
          <w:rFonts w:ascii="Palatino Linotype" w:hAnsi="Palatino Linotype" w:cs="Palatino Linotype"/>
          <w:sz w:val="22"/>
          <w:szCs w:val="22"/>
        </w:rPr>
        <w:t>possible and</w:t>
      </w:r>
      <w:r w:rsidRPr="008D3CC6">
        <w:rPr>
          <w:rFonts w:ascii="Palatino Linotype" w:hAnsi="Palatino Linotype" w:cs="Palatino Linotype"/>
          <w:sz w:val="22"/>
          <w:szCs w:val="22"/>
        </w:rPr>
        <w:t xml:space="preserve"> be sure that it's clear why the quote is significant and relevant to your answer.</w:t>
      </w:r>
    </w:p>
    <w:p w14:paraId="56828CC1" w14:textId="5BFF96B2" w:rsidR="00CE23C8" w:rsidRDefault="00CE23C8">
      <w:pPr>
        <w:rPr>
          <w:rFonts w:ascii="Palatino" w:hAnsi="Palatino"/>
          <w:b/>
          <w:bCs/>
          <w:sz w:val="22"/>
          <w:szCs w:val="22"/>
        </w:rPr>
      </w:pPr>
    </w:p>
    <w:p w14:paraId="77451C7A" w14:textId="31627127" w:rsidR="00EB43C9" w:rsidRDefault="00EB43C9">
      <w:pPr>
        <w:rPr>
          <w:rFonts w:ascii="Palatino" w:hAnsi="Palatino"/>
          <w:b/>
          <w:bCs/>
          <w:sz w:val="22"/>
          <w:szCs w:val="22"/>
        </w:rPr>
      </w:pPr>
    </w:p>
    <w:p w14:paraId="289BB053" w14:textId="77C81ABE" w:rsidR="00EB43C9" w:rsidRDefault="00EB43C9">
      <w:pPr>
        <w:rPr>
          <w:rFonts w:ascii="Palatino" w:hAnsi="Palatino"/>
          <w:b/>
          <w:bCs/>
          <w:sz w:val="22"/>
          <w:szCs w:val="22"/>
        </w:rPr>
      </w:pPr>
    </w:p>
    <w:p w14:paraId="52B6ECE0" w14:textId="4EAA1EF9" w:rsidR="00EB43C9" w:rsidRDefault="00EB43C9">
      <w:pPr>
        <w:rPr>
          <w:rFonts w:ascii="Palatino" w:hAnsi="Palatino"/>
          <w:b/>
          <w:bCs/>
          <w:sz w:val="22"/>
          <w:szCs w:val="22"/>
        </w:rPr>
      </w:pPr>
    </w:p>
    <w:p w14:paraId="6F7308E0" w14:textId="2B287216" w:rsidR="00EB43C9" w:rsidRDefault="00EB43C9">
      <w:pPr>
        <w:rPr>
          <w:rFonts w:ascii="Palatino" w:hAnsi="Palatino"/>
          <w:b/>
          <w:bCs/>
          <w:sz w:val="22"/>
          <w:szCs w:val="22"/>
        </w:rPr>
      </w:pPr>
    </w:p>
    <w:p w14:paraId="49AD8172" w14:textId="479722CE" w:rsidR="00EB43C9" w:rsidRDefault="00534D15">
      <w:pPr>
        <w:rPr>
          <w:rFonts w:ascii="Palatino" w:hAnsi="Palatino"/>
          <w:b/>
          <w:bCs/>
          <w:sz w:val="22"/>
          <w:szCs w:val="22"/>
        </w:rPr>
      </w:pPr>
      <w:r>
        <w:rPr>
          <w:rFonts w:ascii="Palatino" w:eastAsia="Palatino" w:hAnsi="Palatino" w:cs="Palatino"/>
          <w:noProof/>
        </w:rPr>
        <mc:AlternateContent>
          <mc:Choice Requires="wps">
            <w:drawing>
              <wp:anchor distT="57150" distB="57150" distL="57150" distR="57150" simplePos="0" relativeHeight="251661312" behindDoc="0" locked="0" layoutInCell="1" allowOverlap="1" wp14:anchorId="68150362" wp14:editId="16350C89">
                <wp:simplePos x="0" y="0"/>
                <wp:positionH relativeFrom="margin">
                  <wp:posOffset>-42545</wp:posOffset>
                </wp:positionH>
                <wp:positionV relativeFrom="line">
                  <wp:posOffset>307975</wp:posOffset>
                </wp:positionV>
                <wp:extent cx="6260465" cy="411480"/>
                <wp:effectExtent l="12700" t="12700" r="13335" b="7620"/>
                <wp:wrapThrough wrapText="bothSides" distL="57150" distR="57150">
                  <wp:wrapPolygon edited="1">
                    <wp:start x="-47" y="-749"/>
                    <wp:lineTo x="-47" y="0"/>
                    <wp:lineTo x="-47" y="21592"/>
                    <wp:lineTo x="-47" y="22341"/>
                    <wp:lineTo x="0" y="22341"/>
                    <wp:lineTo x="21600" y="22341"/>
                    <wp:lineTo x="21648" y="22341"/>
                    <wp:lineTo x="21648" y="21592"/>
                    <wp:lineTo x="21648" y="0"/>
                    <wp:lineTo x="21648" y="-749"/>
                    <wp:lineTo x="21600" y="-749"/>
                    <wp:lineTo x="0" y="-749"/>
                    <wp:lineTo x="-47" y="-749"/>
                  </wp:wrapPolygon>
                </wp:wrapThrough>
                <wp:docPr id="1073741832" name="officeArt object" descr="Text Box 5"/>
                <wp:cNvGraphicFramePr/>
                <a:graphic xmlns:a="http://schemas.openxmlformats.org/drawingml/2006/main">
                  <a:graphicData uri="http://schemas.microsoft.com/office/word/2010/wordprocessingShape">
                    <wps:wsp>
                      <wps:cNvSpPr txBox="1"/>
                      <wps:spPr>
                        <a:xfrm>
                          <a:off x="0" y="0"/>
                          <a:ext cx="6260465" cy="411480"/>
                        </a:xfrm>
                        <a:prstGeom prst="rect">
                          <a:avLst/>
                        </a:prstGeom>
                        <a:solidFill>
                          <a:srgbClr val="B4C7E7"/>
                        </a:solidFill>
                        <a:ln w="28575" cap="flat">
                          <a:solidFill>
                            <a:srgbClr val="AFABAB"/>
                          </a:solidFill>
                          <a:prstDash val="solid"/>
                          <a:miter lim="800000"/>
                        </a:ln>
                        <a:effectLst/>
                      </wps:spPr>
                      <wps:txbx>
                        <w:txbxContent>
                          <w:p w14:paraId="093AD3F8" w14:textId="77777777" w:rsidR="00633050" w:rsidRDefault="00633050">
                            <w:pPr>
                              <w:pStyle w:val="Body"/>
                              <w:jc w:val="center"/>
                            </w:pPr>
                            <w:r>
                              <w:rPr>
                                <w:rFonts w:ascii="Palatino Linotype" w:eastAsia="Palatino Linotype" w:hAnsi="Palatino Linotype" w:cs="Palatino Linotype"/>
                                <w:b/>
                                <w:bCs/>
                                <w:sz w:val="32"/>
                                <w:szCs w:val="32"/>
                              </w:rPr>
                              <w:t>Guidelines &amp; Grading Policies</w:t>
                            </w:r>
                          </w:p>
                        </w:txbxContent>
                      </wps:txbx>
                      <wps:bodyPr wrap="square" lIns="45719" tIns="45719" rIns="45719" bIns="45719" numCol="1" anchor="ctr">
                        <a:noAutofit/>
                      </wps:bodyPr>
                    </wps:wsp>
                  </a:graphicData>
                </a:graphic>
                <wp14:sizeRelH relativeFrom="margin">
                  <wp14:pctWidth>0</wp14:pctWidth>
                </wp14:sizeRelH>
              </wp:anchor>
            </w:drawing>
          </mc:Choice>
          <mc:Fallback>
            <w:pict>
              <v:shape w14:anchorId="68150362" id="_x0000_s1034" type="#_x0000_t202" alt="Text Box 5" style="position:absolute;margin-left:-3.35pt;margin-top:24.25pt;width:492.95pt;height:32.4pt;z-index:251661312;visibility:visible;mso-wrap-style:square;mso-width-percent:0;mso-wrap-distance-left:4.5pt;mso-wrap-distance-top:4.5pt;mso-wrap-distance-right:4.5pt;mso-wrap-distance-bottom:4.5pt;mso-position-horizontal:absolute;mso-position-horizontal-relative:margin;mso-position-vertical:absolute;mso-position-vertical-relative:line;mso-width-percent:0;mso-width-relative:margin;v-text-anchor:middle" wrapcoords="-47 -749 -47 0 -47 21592 -47 22341 0 22341 21600 22341 21648 22341 21648 21592 21648 0 21648 -749 21600 -749 0 -749 -47 -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" fillcolor="#b4c7e7" strokecolor="#afabab" strokeweight="2.25pt">
                <v:textbox inset="1.27mm,1.27mm,1.27mm,1.27mm">
                  <w:txbxContent>
                    <w:p w14:paraId="093AD3F8" w14:textId="77777777" w:rsidR="00633050" w:rsidRDefault="00633050">
                      <w:pPr>
                        <w:pStyle w:val="Body"/>
                        <w:jc w:val="center"/>
                      </w:pPr>
                      <w:r>
                        <w:rPr>
                          <w:rFonts w:ascii="Palatino Linotype" w:eastAsia="Palatino Linotype" w:hAnsi="Palatino Linotype" w:cs="Palatino Linotype"/>
                          <w:b/>
                          <w:bCs/>
                          <w:sz w:val="32"/>
                          <w:szCs w:val="32"/>
                        </w:rPr>
                        <w:t>Guidelines &amp; Grading Policies</w:t>
                      </w:r>
                    </w:p>
                  </w:txbxContent>
                </v:textbox>
                <w10:wrap type="through" anchorx="margin" anchory="line"/>
              </v:shape>
            </w:pict>
          </mc:Fallback>
        </mc:AlternateContent>
      </w:r>
    </w:p>
    <w:p w14:paraId="162B1A9F" w14:textId="77777777" w:rsidR="00CE23C8" w:rsidRPr="00CE23C8" w:rsidRDefault="00CE23C8">
      <w:pPr>
        <w:rPr>
          <w:rFonts w:ascii="Palatino" w:hAnsi="Palatino"/>
          <w:b/>
          <w:bCs/>
          <w:sz w:val="22"/>
          <w:szCs w:val="22"/>
        </w:rPr>
      </w:pPr>
    </w:p>
    <w:p w14:paraId="31954DA2" w14:textId="76842BF4" w:rsidR="00061908" w:rsidRPr="00061908" w:rsidRDefault="00FD7195" w:rsidP="00061908">
      <w:pPr>
        <w:pStyle w:val="Body"/>
        <w:rPr>
          <w:rFonts w:ascii="Palatino" w:eastAsia="Palatino" w:hAnsi="Palatino" w:cs="Palatino"/>
        </w:rPr>
      </w:pPr>
      <w:r w:rsidRPr="00061908">
        <w:rPr>
          <w:rFonts w:ascii="Palatino Linotype" w:hAnsi="Palatino Linotype"/>
          <w:b/>
          <w:bCs/>
          <w:color w:val="4472C4"/>
          <w:sz w:val="22"/>
          <w:szCs w:val="22"/>
          <w:u w:color="4472C4"/>
        </w:rPr>
        <w:t xml:space="preserve">What Is Plagiarism? </w:t>
      </w:r>
      <w:r w:rsidR="00061908">
        <w:rPr>
          <w:rFonts w:ascii="Palatino Linotype" w:hAnsi="Palatino Linotype"/>
          <w:b/>
          <w:bCs/>
          <w:color w:val="4472C4"/>
          <w:sz w:val="22"/>
          <w:szCs w:val="22"/>
          <w:u w:color="4472C4"/>
        </w:rPr>
        <w:tab/>
      </w:r>
      <w:r w:rsidR="00061908">
        <w:rPr>
          <w:rFonts w:ascii="Palatino Linotype" w:hAnsi="Palatino Linotype"/>
          <w:b/>
          <w:bCs/>
          <w:color w:val="4472C4"/>
          <w:sz w:val="22"/>
          <w:szCs w:val="22"/>
          <w:u w:color="4472C4"/>
        </w:rPr>
        <w:tab/>
      </w:r>
      <w:r w:rsidRPr="00061908">
        <w:rPr>
          <w:rFonts w:ascii="Palatino Linotype" w:hAnsi="Palatino Linotype"/>
          <w:sz w:val="22"/>
          <w:szCs w:val="22"/>
        </w:rPr>
        <w:t xml:space="preserve">Plagiarism is a combination of stealing and lying. </w:t>
      </w:r>
    </w:p>
    <w:p w14:paraId="1397D282" w14:textId="77777777" w:rsidR="00061908" w:rsidRDefault="00061908" w:rsidP="00061908">
      <w:pPr>
        <w:pStyle w:val="Body"/>
        <w:rPr>
          <w:rFonts w:ascii="Palatino Linotype" w:hAnsi="Palatino Linotype"/>
          <w:sz w:val="22"/>
          <w:szCs w:val="22"/>
        </w:rPr>
      </w:pPr>
    </w:p>
    <w:p w14:paraId="2D8E73A7" w14:textId="47D00D37" w:rsidR="00DE2F00" w:rsidRPr="00061908" w:rsidRDefault="00FD7195" w:rsidP="00061908">
      <w:pPr>
        <w:pStyle w:val="Body"/>
        <w:rPr>
          <w:rFonts w:ascii="Palatino Linotype" w:eastAsia="Palatino" w:hAnsi="Palatino Linotype" w:cs="Palatino"/>
          <w:b/>
          <w:bCs/>
          <w:sz w:val="22"/>
          <w:szCs w:val="22"/>
        </w:rPr>
      </w:pPr>
      <w:r w:rsidRPr="00061908">
        <w:rPr>
          <w:rFonts w:ascii="Palatino Linotype" w:hAnsi="Palatino Linotype"/>
          <w:sz w:val="22"/>
          <w:szCs w:val="22"/>
        </w:rPr>
        <w:t>Emory COS uses plagiarism-detection software on every paper you turn in. If you are caught plagiarizing, you will receive academic consequences and your district &amp; annual conference will be notified.</w:t>
      </w:r>
    </w:p>
    <w:p w14:paraId="4CF78EC8" w14:textId="77777777" w:rsidR="00DE2F00" w:rsidRPr="00061908" w:rsidRDefault="00DE2F00" w:rsidP="00061908">
      <w:pPr>
        <w:pStyle w:val="Body"/>
        <w:ind w:right="360"/>
        <w:rPr>
          <w:rFonts w:ascii="Palatino Linotype" w:eastAsia="Palatino" w:hAnsi="Palatino Linotype" w:cs="Palatino"/>
          <w:sz w:val="22"/>
          <w:szCs w:val="22"/>
        </w:rPr>
      </w:pPr>
    </w:p>
    <w:p w14:paraId="502D6293" w14:textId="65DE9480" w:rsidR="00DE2F00" w:rsidRPr="00061908" w:rsidRDefault="00FD7195" w:rsidP="00061908">
      <w:pPr>
        <w:pStyle w:val="Body"/>
        <w:ind w:right="360"/>
        <w:rPr>
          <w:rFonts w:ascii="Palatino Linotype" w:eastAsia="Palatino" w:hAnsi="Palatino Linotype" w:cs="Palatino"/>
          <w:sz w:val="22"/>
          <w:szCs w:val="22"/>
        </w:rPr>
      </w:pPr>
      <w:r w:rsidRPr="00061908">
        <w:rPr>
          <w:rFonts w:ascii="Palatino Linotype" w:hAnsi="Palatino Linotype"/>
          <w:sz w:val="22"/>
          <w:szCs w:val="22"/>
        </w:rPr>
        <w:t>“You plagiarize when, intentionally or not, you use someone else’s words or ideas but fail to credit that person, leading your readers to think that those words are yours”</w:t>
      </w:r>
      <w:r w:rsidRPr="00061908">
        <w:rPr>
          <w:rFonts w:ascii="Palatino Linotype" w:hAnsi="Palatino Linotype"/>
          <w:b/>
          <w:bCs/>
          <w:sz w:val="22"/>
          <w:szCs w:val="22"/>
        </w:rPr>
        <w:t xml:space="preserve"> </w:t>
      </w:r>
      <w:r w:rsidRPr="00061908">
        <w:rPr>
          <w:rFonts w:ascii="Palatino Linotype" w:hAnsi="Palatino Linotype"/>
          <w:sz w:val="22"/>
          <w:szCs w:val="22"/>
        </w:rPr>
        <w:t>(201-202)</w:t>
      </w:r>
      <w:r w:rsidR="00A818C6" w:rsidRPr="00061908">
        <w:rPr>
          <w:rFonts w:ascii="Palatino Linotype" w:hAnsi="Palatino Linotype"/>
          <w:sz w:val="22"/>
          <w:szCs w:val="22"/>
        </w:rPr>
        <w:t xml:space="preserve">. </w:t>
      </w:r>
    </w:p>
    <w:p w14:paraId="782B8C06" w14:textId="77777777" w:rsidR="00DE2F00" w:rsidRPr="00061908" w:rsidRDefault="00FD7195" w:rsidP="00061908">
      <w:pPr>
        <w:pStyle w:val="Body"/>
        <w:ind w:left="1080" w:right="360"/>
        <w:rPr>
          <w:rFonts w:ascii="Palatino Linotype" w:eastAsia="Palatino" w:hAnsi="Palatino Linotype" w:cs="Palatino"/>
          <w:b/>
          <w:bCs/>
          <w:sz w:val="22"/>
          <w:szCs w:val="22"/>
        </w:rPr>
      </w:pPr>
      <w:r w:rsidRPr="00061908">
        <w:rPr>
          <w:rFonts w:ascii="Palatino Linotype" w:hAnsi="Palatino Linotype"/>
          <w:sz w:val="22"/>
          <w:szCs w:val="22"/>
        </w:rPr>
        <w:t xml:space="preserve">Booth, Wayne C. Booth, Gregory G. Colomb, and Joseph M. Williams. </w:t>
      </w:r>
      <w:r w:rsidRPr="00061908">
        <w:rPr>
          <w:rFonts w:ascii="Palatino Linotype" w:eastAsia="Palatino" w:hAnsi="Palatino Linotype" w:cs="Palatino"/>
          <w:sz w:val="22"/>
          <w:szCs w:val="22"/>
        </w:rPr>
        <w:br/>
      </w:r>
      <w:r w:rsidRPr="00061908">
        <w:rPr>
          <w:rFonts w:ascii="Palatino Linotype" w:hAnsi="Palatino Linotype"/>
          <w:i/>
          <w:iCs/>
          <w:sz w:val="22"/>
          <w:szCs w:val="22"/>
        </w:rPr>
        <w:t>The Craft of Research, Second Edition</w:t>
      </w:r>
      <w:r w:rsidRPr="00061908">
        <w:rPr>
          <w:rFonts w:ascii="Palatino Linotype" w:hAnsi="Palatino Linotype"/>
          <w:sz w:val="22"/>
          <w:szCs w:val="22"/>
        </w:rPr>
        <w:t>. Chicago, IL: University of Chicago Press, 2003.</w:t>
      </w:r>
    </w:p>
    <w:p w14:paraId="39A7AE3A" w14:textId="77777777" w:rsidR="00DE2F00" w:rsidRDefault="00DE2F00">
      <w:pPr>
        <w:pStyle w:val="Body"/>
        <w:widowControl w:val="0"/>
        <w:ind w:right="270"/>
        <w:rPr>
          <w:rFonts w:ascii="Palatino" w:eastAsia="Palatino" w:hAnsi="Palatino" w:cs="Palatino"/>
          <w:b/>
          <w:bCs/>
          <w:sz w:val="22"/>
          <w:szCs w:val="22"/>
        </w:rPr>
      </w:pPr>
    </w:p>
    <w:p w14:paraId="70D3BE36" w14:textId="5014AD1E" w:rsidR="00DE2F00" w:rsidRDefault="00DE2F00">
      <w:pPr>
        <w:pStyle w:val="Body"/>
        <w:widowControl w:val="0"/>
        <w:ind w:right="270"/>
        <w:rPr>
          <w:rFonts w:ascii="Palatino" w:eastAsia="Palatino" w:hAnsi="Palatino" w:cs="Palatino"/>
          <w:b/>
          <w:bCs/>
          <w:sz w:val="22"/>
          <w:szCs w:val="22"/>
        </w:rPr>
      </w:pPr>
    </w:p>
    <w:p w14:paraId="44422F0A" w14:textId="77777777" w:rsidR="000F0318" w:rsidRDefault="000F0318">
      <w:pPr>
        <w:pStyle w:val="Body"/>
        <w:widowControl w:val="0"/>
        <w:ind w:right="270"/>
        <w:rPr>
          <w:rFonts w:ascii="Palatino" w:eastAsia="Palatino" w:hAnsi="Palatino" w:cs="Palatino"/>
          <w:b/>
          <w:bCs/>
          <w:sz w:val="22"/>
          <w:szCs w:val="22"/>
        </w:rPr>
      </w:pPr>
    </w:p>
    <w:p w14:paraId="063500FA" w14:textId="77777777" w:rsidR="00DE2F00" w:rsidRPr="00D83332" w:rsidRDefault="00FD7195" w:rsidP="00D83332">
      <w:pPr>
        <w:pStyle w:val="Body"/>
        <w:widowControl w:val="0"/>
        <w:ind w:right="270"/>
        <w:rPr>
          <w:rFonts w:ascii="Palatino Linotype" w:eastAsia="Palatino" w:hAnsi="Palatino Linotype" w:cs="Palatino"/>
          <w:b/>
          <w:bCs/>
          <w:color w:val="4472C4"/>
          <w:sz w:val="22"/>
          <w:szCs w:val="22"/>
          <w:u w:val="single" w:color="4472C4"/>
        </w:rPr>
      </w:pPr>
      <w:r w:rsidRPr="00D83332">
        <w:rPr>
          <w:rFonts w:ascii="Palatino Linotype" w:hAnsi="Palatino Linotype"/>
          <w:b/>
          <w:bCs/>
          <w:color w:val="4472C4"/>
          <w:sz w:val="22"/>
          <w:szCs w:val="22"/>
          <w:u w:val="single" w:color="4472C4"/>
        </w:rPr>
        <w:t>Grade Deduction Policy</w:t>
      </w:r>
    </w:p>
    <w:p w14:paraId="3A7324E7" w14:textId="77777777" w:rsidR="00DE2F00" w:rsidRPr="00D83332" w:rsidRDefault="00FD7195" w:rsidP="00D83332">
      <w:pPr>
        <w:widowControl w:val="0"/>
        <w:ind w:right="270"/>
        <w:rPr>
          <w:rFonts w:ascii="Palatino Linotype" w:hAnsi="Palatino Linotype"/>
          <w:sz w:val="22"/>
          <w:szCs w:val="22"/>
        </w:rPr>
      </w:pPr>
      <w:r w:rsidRPr="00D83332">
        <w:rPr>
          <w:rFonts w:ascii="Palatino Linotype" w:hAnsi="Palatino Linotype"/>
          <w:sz w:val="22"/>
          <w:szCs w:val="22"/>
        </w:rPr>
        <w:t>Work that is not received by the deadline will receive a grade deduction of 1/3 letter-grade per day it is late. For example: If your “A” assignment is one day late, it will drop to an A-. If it’s two days late, it will drop to a B+ and so on.</w:t>
      </w:r>
    </w:p>
    <w:p w14:paraId="6E5B8097" w14:textId="77777777" w:rsidR="00DE2F00" w:rsidRDefault="00DE2F00">
      <w:pPr>
        <w:pStyle w:val="NoSpacing"/>
        <w:rPr>
          <w:rFonts w:ascii="Palatino" w:eastAsia="Palatino" w:hAnsi="Palatino" w:cs="Palatino"/>
          <w:color w:val="5B9BD5"/>
          <w:u w:color="5B9BD5"/>
        </w:rPr>
      </w:pPr>
    </w:p>
    <w:p w14:paraId="4761166B" w14:textId="77777777" w:rsidR="00DE2F00" w:rsidRDefault="00DE2F00">
      <w:pPr>
        <w:pStyle w:val="NoSpacing"/>
        <w:rPr>
          <w:rFonts w:ascii="Palatino" w:eastAsia="Palatino" w:hAnsi="Palatino" w:cs="Palatino"/>
          <w:color w:val="5B9BD5"/>
          <w:u w:color="5B9BD5"/>
        </w:rPr>
      </w:pPr>
    </w:p>
    <w:p w14:paraId="72A5E08F" w14:textId="77777777" w:rsidR="00DE2F00" w:rsidRPr="00D83332" w:rsidRDefault="00FD7195" w:rsidP="00D83332">
      <w:pPr>
        <w:pStyle w:val="Body"/>
        <w:rPr>
          <w:rFonts w:ascii="Palatino Linotype" w:eastAsia="Palatino" w:hAnsi="Palatino Linotype" w:cs="Palatino"/>
          <w:color w:val="4472C4"/>
          <w:sz w:val="22"/>
          <w:szCs w:val="22"/>
          <w:u w:val="single" w:color="4472C4"/>
        </w:rPr>
      </w:pPr>
      <w:r w:rsidRPr="00D83332">
        <w:rPr>
          <w:rFonts w:ascii="Palatino Linotype" w:hAnsi="Palatino Linotype"/>
          <w:b/>
          <w:bCs/>
          <w:color w:val="4472C4"/>
          <w:sz w:val="22"/>
          <w:szCs w:val="22"/>
          <w:u w:val="single" w:color="4472C4"/>
        </w:rPr>
        <w:t>Guidelines for Written Assignments</w:t>
      </w:r>
    </w:p>
    <w:p w14:paraId="60A4B80C" w14:textId="17187148" w:rsidR="00DE2F00" w:rsidRDefault="00FD7195" w:rsidP="00D83332">
      <w:pPr>
        <w:pStyle w:val="ListParagraph"/>
        <w:widowControl w:val="0"/>
        <w:numPr>
          <w:ilvl w:val="0"/>
          <w:numId w:val="33"/>
        </w:numPr>
        <w:rPr>
          <w:rFonts w:ascii="Palatino Linotype" w:hAnsi="Palatino Linotype"/>
          <w:sz w:val="22"/>
          <w:szCs w:val="22"/>
        </w:rPr>
      </w:pPr>
      <w:r w:rsidRPr="00D83332">
        <w:rPr>
          <w:rFonts w:ascii="Palatino Linotype" w:hAnsi="Palatino Linotype"/>
          <w:sz w:val="22"/>
          <w:szCs w:val="22"/>
        </w:rPr>
        <w:t>All papers should be typed, double-spaced, and on 8.5”x11” paper.</w:t>
      </w:r>
    </w:p>
    <w:p w14:paraId="1FBE9B0B" w14:textId="4FA8BB25" w:rsidR="00EB277B" w:rsidRPr="00D83332" w:rsidRDefault="00EB277B" w:rsidP="00D83332">
      <w:pPr>
        <w:pStyle w:val="ListParagraph"/>
        <w:widowControl w:val="0"/>
        <w:numPr>
          <w:ilvl w:val="0"/>
          <w:numId w:val="33"/>
        </w:numPr>
        <w:rPr>
          <w:rFonts w:ascii="Palatino Linotype" w:hAnsi="Palatino Linotype"/>
          <w:sz w:val="22"/>
          <w:szCs w:val="22"/>
        </w:rPr>
      </w:pPr>
      <w:r>
        <w:rPr>
          <w:rFonts w:ascii="Palatino Linotype" w:hAnsi="Palatino Linotype"/>
          <w:sz w:val="22"/>
          <w:szCs w:val="22"/>
        </w:rPr>
        <w:t>Submit all papers to the instructor by uploading them to Course Connect.</w:t>
      </w:r>
    </w:p>
    <w:p w14:paraId="2A3585FE" w14:textId="77777777" w:rsidR="00DE2F00" w:rsidRPr="00D83332" w:rsidRDefault="00FD7195" w:rsidP="00D83332">
      <w:pPr>
        <w:pStyle w:val="ListParagraph"/>
        <w:widowControl w:val="0"/>
        <w:numPr>
          <w:ilvl w:val="0"/>
          <w:numId w:val="33"/>
        </w:numPr>
        <w:rPr>
          <w:rFonts w:ascii="Palatino Linotype" w:hAnsi="Palatino Linotype"/>
          <w:sz w:val="22"/>
          <w:szCs w:val="22"/>
        </w:rPr>
      </w:pPr>
      <w:r w:rsidRPr="00D83332">
        <w:rPr>
          <w:rFonts w:ascii="Palatino Linotype" w:hAnsi="Palatino Linotype"/>
          <w:sz w:val="22"/>
          <w:szCs w:val="22"/>
        </w:rPr>
        <w:t>The font should be Times New Roman, 12 point.</w:t>
      </w:r>
    </w:p>
    <w:p w14:paraId="62622EBF" w14:textId="77777777" w:rsidR="00DE2F00" w:rsidRPr="00D83332" w:rsidRDefault="00FD7195" w:rsidP="00D83332">
      <w:pPr>
        <w:pStyle w:val="ListParagraph"/>
        <w:widowControl w:val="0"/>
        <w:numPr>
          <w:ilvl w:val="0"/>
          <w:numId w:val="33"/>
        </w:numPr>
        <w:rPr>
          <w:rFonts w:ascii="Palatino Linotype" w:hAnsi="Palatino Linotype"/>
          <w:sz w:val="22"/>
          <w:szCs w:val="22"/>
        </w:rPr>
      </w:pPr>
      <w:r w:rsidRPr="00D83332">
        <w:rPr>
          <w:rFonts w:ascii="Palatino Linotype" w:hAnsi="Palatino Linotype"/>
          <w:sz w:val="22"/>
          <w:szCs w:val="22"/>
        </w:rPr>
        <w:t>Margins should be 1” on all sides.</w:t>
      </w:r>
    </w:p>
    <w:p w14:paraId="6BA84E8B" w14:textId="77777777" w:rsidR="00DE2F00" w:rsidRPr="00D83332" w:rsidRDefault="00FD7195" w:rsidP="00D83332">
      <w:pPr>
        <w:pStyle w:val="ListParagraph"/>
        <w:widowControl w:val="0"/>
        <w:numPr>
          <w:ilvl w:val="0"/>
          <w:numId w:val="33"/>
        </w:numPr>
        <w:rPr>
          <w:rFonts w:ascii="Palatino Linotype" w:hAnsi="Palatino Linotype"/>
          <w:sz w:val="22"/>
          <w:szCs w:val="22"/>
        </w:rPr>
      </w:pPr>
      <w:r w:rsidRPr="00D83332">
        <w:rPr>
          <w:rFonts w:ascii="Palatino Linotype" w:hAnsi="Palatino Linotype"/>
          <w:sz w:val="22"/>
          <w:szCs w:val="22"/>
        </w:rPr>
        <w:t>All papers must include a page number and the student’s last name in the header or footer. Example: “Walker – page 2”</w:t>
      </w:r>
    </w:p>
    <w:p w14:paraId="32DA1FAF" w14:textId="77777777" w:rsidR="00DE2F00" w:rsidRPr="00D83332" w:rsidRDefault="00FD7195" w:rsidP="00D83332">
      <w:pPr>
        <w:pStyle w:val="ListParagraph"/>
        <w:widowControl w:val="0"/>
        <w:numPr>
          <w:ilvl w:val="0"/>
          <w:numId w:val="33"/>
        </w:numPr>
        <w:rPr>
          <w:rFonts w:ascii="Palatino Linotype" w:hAnsi="Palatino Linotype"/>
          <w:sz w:val="22"/>
          <w:szCs w:val="22"/>
        </w:rPr>
      </w:pPr>
      <w:r w:rsidRPr="00D83332">
        <w:rPr>
          <w:rFonts w:ascii="Palatino Linotype" w:hAnsi="Palatino Linotype"/>
          <w:sz w:val="22"/>
          <w:szCs w:val="22"/>
        </w:rPr>
        <w:t xml:space="preserve">All quotations must be properly cited. </w:t>
      </w:r>
    </w:p>
    <w:p w14:paraId="7682DB70" w14:textId="30005061" w:rsidR="00DE2F00" w:rsidRDefault="00FD7195" w:rsidP="00534D15">
      <w:pPr>
        <w:pStyle w:val="ListParagraph"/>
        <w:widowControl w:val="0"/>
        <w:numPr>
          <w:ilvl w:val="0"/>
          <w:numId w:val="33"/>
        </w:numPr>
        <w:rPr>
          <w:rFonts w:ascii="Palatino Linotype" w:hAnsi="Palatino Linotype"/>
          <w:sz w:val="22"/>
          <w:szCs w:val="22"/>
        </w:rPr>
      </w:pPr>
      <w:r w:rsidRPr="00D83332">
        <w:rPr>
          <w:rFonts w:ascii="Palatino Linotype" w:hAnsi="Palatino Linotype"/>
          <w:sz w:val="22"/>
          <w:szCs w:val="22"/>
        </w:rPr>
        <w:t xml:space="preserve">Please see the module title “COS Writing &amp; Research Tips” in your class </w:t>
      </w:r>
      <w:r w:rsidR="00620DD6">
        <w:rPr>
          <w:rFonts w:ascii="Palatino Linotype" w:hAnsi="Palatino Linotype"/>
          <w:sz w:val="22"/>
          <w:szCs w:val="22"/>
        </w:rPr>
        <w:t>Course Connect</w:t>
      </w:r>
      <w:r w:rsidRPr="00D83332">
        <w:rPr>
          <w:rFonts w:ascii="Palatino Linotype" w:hAnsi="Palatino Linotype"/>
          <w:sz w:val="22"/>
          <w:szCs w:val="22"/>
        </w:rPr>
        <w:t xml:space="preserve"> site for more help.</w:t>
      </w:r>
    </w:p>
    <w:p w14:paraId="17A23F35" w14:textId="76483390" w:rsidR="000F0318" w:rsidRDefault="000F0318" w:rsidP="000F0318">
      <w:pPr>
        <w:widowControl w:val="0"/>
        <w:rPr>
          <w:rFonts w:ascii="Palatino Linotype" w:hAnsi="Palatino Linotype"/>
          <w:sz w:val="22"/>
          <w:szCs w:val="22"/>
        </w:rPr>
      </w:pPr>
    </w:p>
    <w:p w14:paraId="4AEF14EC" w14:textId="77777777" w:rsidR="000F0318" w:rsidRPr="000F0318" w:rsidRDefault="000F0318" w:rsidP="000F0318">
      <w:pPr>
        <w:widowControl w:val="0"/>
        <w:rPr>
          <w:rFonts w:ascii="Palatino Linotype" w:hAnsi="Palatino Linotype"/>
          <w:sz w:val="22"/>
          <w:szCs w:val="22"/>
        </w:rPr>
      </w:pPr>
    </w:p>
    <w:p w14:paraId="469B0B17" w14:textId="77777777" w:rsidR="001623DE" w:rsidRPr="00D83332" w:rsidRDefault="00FD7195" w:rsidP="00D83332">
      <w:pPr>
        <w:pStyle w:val="NoSpacing"/>
        <w:outlineLvl w:val="0"/>
        <w:rPr>
          <w:rFonts w:ascii="Palatino Linotype" w:hAnsi="Palatino Linotype"/>
          <w:b/>
          <w:bCs/>
          <w:color w:val="4472C4"/>
          <w:u w:val="single" w:color="4472C4"/>
        </w:rPr>
      </w:pPr>
      <w:r w:rsidRPr="00D83332">
        <w:rPr>
          <w:rFonts w:ascii="Palatino Linotype" w:hAnsi="Palatino Linotype"/>
          <w:b/>
          <w:bCs/>
          <w:color w:val="4472C4"/>
          <w:u w:val="single" w:color="4472C4"/>
        </w:rPr>
        <w:t>How Your Final Course Grade Is Determined</w:t>
      </w:r>
    </w:p>
    <w:p w14:paraId="2D768A84" w14:textId="462CFA45" w:rsidR="00F47E52" w:rsidRPr="00D83332" w:rsidRDefault="00F47E52" w:rsidP="00D83332">
      <w:pPr>
        <w:pStyle w:val="NoSpacing"/>
        <w:outlineLvl w:val="0"/>
        <w:rPr>
          <w:rFonts w:ascii="Palatino Linotype" w:hAnsi="Palatino Linotype"/>
          <w:color w:val="000000" w:themeColor="text1"/>
          <w:sz w:val="10"/>
          <w:szCs w:val="10"/>
        </w:rPr>
      </w:pPr>
    </w:p>
    <w:p w14:paraId="4689F0FF" w14:textId="22A65865" w:rsidR="00F47E52" w:rsidRPr="00D83332" w:rsidRDefault="00F47E52" w:rsidP="00D83332">
      <w:pPr>
        <w:pStyle w:val="NoSpacing"/>
        <w:outlineLvl w:val="0"/>
        <w:rPr>
          <w:rFonts w:ascii="Palatino Linotype" w:hAnsi="Palatino Linotype"/>
          <w:color w:val="000000" w:themeColor="text1"/>
        </w:rPr>
      </w:pPr>
      <w:r w:rsidRPr="00D83332">
        <w:rPr>
          <w:rFonts w:ascii="Palatino Linotype" w:hAnsi="Palatino Linotype"/>
        </w:rPr>
        <w:t>10%</w:t>
      </w:r>
      <w:r w:rsidRPr="00D83332">
        <w:rPr>
          <w:rFonts w:ascii="Palatino Linotype" w:hAnsi="Palatino Linotype"/>
        </w:rPr>
        <w:tab/>
        <w:t>Module #2 – Forming an Identity as the Christian Ethicist-in-Residence</w:t>
      </w:r>
    </w:p>
    <w:p w14:paraId="3F2EC64E" w14:textId="04ADAE8D" w:rsidR="00F47E52" w:rsidRPr="00D83332" w:rsidRDefault="00F47E52" w:rsidP="00D83332">
      <w:pPr>
        <w:pStyle w:val="NoSpacing"/>
        <w:outlineLvl w:val="0"/>
        <w:rPr>
          <w:rFonts w:ascii="Palatino Linotype" w:hAnsi="Palatino Linotype"/>
          <w:color w:val="000000" w:themeColor="text1"/>
        </w:rPr>
      </w:pPr>
      <w:r w:rsidRPr="00D83332">
        <w:rPr>
          <w:rFonts w:ascii="Palatino Linotype" w:hAnsi="Palatino Linotype"/>
        </w:rPr>
        <w:t>10%</w:t>
      </w:r>
      <w:r w:rsidRPr="00D83332">
        <w:rPr>
          <w:rFonts w:ascii="Palatino Linotype" w:hAnsi="Palatino Linotype"/>
        </w:rPr>
        <w:tab/>
        <w:t>Module #3 – Formulating Your Own Moral Question</w:t>
      </w:r>
    </w:p>
    <w:p w14:paraId="57711951" w14:textId="14A8D20C" w:rsidR="00F47E52" w:rsidRPr="00D83332" w:rsidRDefault="00F47E52" w:rsidP="00D83332">
      <w:pPr>
        <w:pStyle w:val="NoSpacing"/>
        <w:outlineLvl w:val="0"/>
        <w:rPr>
          <w:rFonts w:ascii="Palatino Linotype" w:hAnsi="Palatino Linotype"/>
          <w:color w:val="000000" w:themeColor="text1"/>
        </w:rPr>
      </w:pPr>
      <w:r w:rsidRPr="00D83332">
        <w:rPr>
          <w:rFonts w:ascii="Palatino Linotype" w:hAnsi="Palatino Linotype"/>
        </w:rPr>
        <w:t>15%</w:t>
      </w:r>
      <w:r w:rsidRPr="00D83332">
        <w:rPr>
          <w:rFonts w:ascii="Palatino Linotype" w:hAnsi="Palatino Linotype"/>
        </w:rPr>
        <w:tab/>
        <w:t>Module #4 – Understanding Four Moral Sources for Doing Christian Ethics</w:t>
      </w:r>
    </w:p>
    <w:p w14:paraId="26B3252D" w14:textId="1BAF8E5C" w:rsidR="00F47E52" w:rsidRPr="00D83332" w:rsidRDefault="00F47E52" w:rsidP="00D83332">
      <w:pPr>
        <w:pStyle w:val="NoSpacing"/>
        <w:outlineLvl w:val="0"/>
        <w:rPr>
          <w:rFonts w:ascii="Palatino Linotype" w:hAnsi="Palatino Linotype"/>
          <w:color w:val="000000" w:themeColor="text1"/>
        </w:rPr>
      </w:pPr>
      <w:r w:rsidRPr="00D83332">
        <w:rPr>
          <w:rFonts w:ascii="Palatino Linotype" w:hAnsi="Palatino Linotype"/>
        </w:rPr>
        <w:t>15%</w:t>
      </w:r>
      <w:r w:rsidRPr="00D83332">
        <w:rPr>
          <w:rFonts w:ascii="Palatino Linotype" w:hAnsi="Palatino Linotype"/>
        </w:rPr>
        <w:tab/>
        <w:t>Module #5 – Understanding Three Moral Methods for Doing Christian Ethics</w:t>
      </w:r>
    </w:p>
    <w:p w14:paraId="53019B62" w14:textId="28674D27" w:rsidR="00F47E52" w:rsidRPr="00D83332" w:rsidRDefault="00F47E52" w:rsidP="00D83332">
      <w:pPr>
        <w:pStyle w:val="NoSpacing"/>
        <w:outlineLvl w:val="0"/>
        <w:rPr>
          <w:rFonts w:ascii="Palatino Linotype" w:hAnsi="Palatino Linotype"/>
        </w:rPr>
      </w:pPr>
      <w:r w:rsidRPr="00D83332">
        <w:rPr>
          <w:rFonts w:ascii="Palatino Linotype" w:eastAsia="Palatino" w:hAnsi="Palatino Linotype" w:cs="Palatino"/>
          <w:color w:val="000000" w:themeColor="text1"/>
          <w:u w:color="4472C4"/>
        </w:rPr>
        <w:t>30%</w:t>
      </w:r>
      <w:r w:rsidRPr="00D83332">
        <w:rPr>
          <w:rFonts w:ascii="Palatino Linotype" w:eastAsia="Palatino" w:hAnsi="Palatino Linotype" w:cs="Palatino"/>
          <w:color w:val="000000" w:themeColor="text1"/>
          <w:u w:color="4472C4"/>
        </w:rPr>
        <w:tab/>
        <w:t xml:space="preserve">Module #6 – </w:t>
      </w:r>
      <w:r w:rsidRPr="00D83332">
        <w:rPr>
          <w:rFonts w:ascii="Palatino Linotype" w:hAnsi="Palatino Linotype"/>
        </w:rPr>
        <w:t>Practicing as the Christian Ethicist-in-Residence within Your Church</w:t>
      </w:r>
    </w:p>
    <w:p w14:paraId="1E079F05" w14:textId="31678FD5" w:rsidR="00F47E52" w:rsidRPr="00D83332" w:rsidRDefault="00F47E52" w:rsidP="00D83332">
      <w:pPr>
        <w:pStyle w:val="NoSpacing"/>
        <w:outlineLvl w:val="0"/>
        <w:rPr>
          <w:rFonts w:ascii="Palatino Linotype" w:eastAsia="Palatino" w:hAnsi="Palatino Linotype" w:cs="Palatino"/>
          <w:color w:val="000000" w:themeColor="text1"/>
          <w:u w:color="4472C4"/>
        </w:rPr>
      </w:pPr>
      <w:r w:rsidRPr="00D83332">
        <w:rPr>
          <w:rFonts w:ascii="Palatino Linotype" w:hAnsi="Palatino Linotype"/>
        </w:rPr>
        <w:t>20%</w:t>
      </w:r>
      <w:r w:rsidRPr="00D83332">
        <w:rPr>
          <w:rFonts w:ascii="Palatino Linotype" w:hAnsi="Palatino Linotype"/>
        </w:rPr>
        <w:tab/>
        <w:t>Class Participation</w:t>
      </w:r>
    </w:p>
    <w:p w14:paraId="7AD083EE" w14:textId="204BC8E2" w:rsidR="00BE0A16" w:rsidRDefault="00BE0A16" w:rsidP="00F47E52">
      <w:pPr>
        <w:pStyle w:val="Body"/>
        <w:spacing w:line="276" w:lineRule="auto"/>
        <w:rPr>
          <w:rFonts w:ascii="Palatino" w:hAnsi="Palatino"/>
          <w:color w:val="000000" w:themeColor="text1"/>
          <w:sz w:val="22"/>
          <w:szCs w:val="22"/>
        </w:rPr>
      </w:pPr>
    </w:p>
    <w:p w14:paraId="30F92427" w14:textId="77777777" w:rsidR="00F47E52" w:rsidRPr="00F47E52" w:rsidRDefault="00F47E52" w:rsidP="00F47E52">
      <w:pPr>
        <w:pStyle w:val="Body"/>
        <w:spacing w:line="276" w:lineRule="auto"/>
        <w:rPr>
          <w:rFonts w:ascii="Palatino" w:hAnsi="Palatino"/>
          <w:color w:val="000000" w:themeColor="text1"/>
          <w:sz w:val="22"/>
          <w:szCs w:val="22"/>
        </w:rPr>
      </w:pPr>
    </w:p>
    <w:p w14:paraId="307BA315" w14:textId="51AD277B" w:rsidR="00DE2F00" w:rsidRPr="007C63EE" w:rsidRDefault="00FD7195" w:rsidP="007C63EE">
      <w:pPr>
        <w:pStyle w:val="Body"/>
        <w:rPr>
          <w:rFonts w:ascii="Palatino Linotype" w:hAnsi="Palatino Linotype"/>
          <w:sz w:val="22"/>
          <w:szCs w:val="22"/>
        </w:rPr>
      </w:pPr>
      <w:r w:rsidRPr="007C63EE">
        <w:rPr>
          <w:rFonts w:ascii="Palatino Linotype" w:hAnsi="Palatino Linotype"/>
          <w:b/>
          <w:bCs/>
          <w:color w:val="4472C4"/>
          <w:sz w:val="22"/>
          <w:szCs w:val="22"/>
          <w:u w:val="single" w:color="4472C4"/>
        </w:rPr>
        <w:t>COS Grading Scale</w:t>
      </w:r>
    </w:p>
    <w:p w14:paraId="122C210B" w14:textId="57518D8F" w:rsidR="00DE2F00" w:rsidRPr="007C63EE" w:rsidRDefault="00FD7195" w:rsidP="007C63EE">
      <w:pPr>
        <w:pStyle w:val="Body"/>
        <w:ind w:left="360"/>
        <w:rPr>
          <w:rFonts w:ascii="Palatino Linotype" w:eastAsia="Palatino" w:hAnsi="Palatino Linotype" w:cs="Palatino"/>
          <w:b/>
          <w:bCs/>
          <w:i/>
          <w:iCs/>
          <w:sz w:val="22"/>
          <w:szCs w:val="22"/>
        </w:rPr>
      </w:pPr>
      <w:r w:rsidRPr="007C63EE">
        <w:rPr>
          <w:rFonts w:ascii="Palatino Linotype" w:hAnsi="Palatino Linotype"/>
          <w:sz w:val="22"/>
          <w:szCs w:val="22"/>
        </w:rPr>
        <w:t>A+  97-100</w:t>
      </w:r>
      <w:r w:rsidR="00B66699" w:rsidRPr="007C63EE">
        <w:rPr>
          <w:rFonts w:ascii="Palatino Linotype" w:hAnsi="Palatino Linotype"/>
          <w:sz w:val="22"/>
          <w:szCs w:val="22"/>
        </w:rPr>
        <w:tab/>
      </w:r>
      <w:r w:rsidRPr="007C63EE">
        <w:rPr>
          <w:rFonts w:ascii="Palatino Linotype" w:hAnsi="Palatino Linotype"/>
          <w:sz w:val="22"/>
          <w:szCs w:val="22"/>
        </w:rPr>
        <w:tab/>
        <w:t>B+  87-89</w:t>
      </w:r>
      <w:r w:rsidRPr="007C63EE">
        <w:rPr>
          <w:rFonts w:ascii="Palatino Linotype" w:hAnsi="Palatino Linotype"/>
          <w:sz w:val="22"/>
          <w:szCs w:val="22"/>
        </w:rPr>
        <w:tab/>
        <w:t>C+  77-79</w:t>
      </w:r>
      <w:r w:rsidRPr="007C63EE">
        <w:rPr>
          <w:rFonts w:ascii="Palatino Linotype" w:hAnsi="Palatino Linotype"/>
          <w:sz w:val="22"/>
          <w:szCs w:val="22"/>
        </w:rPr>
        <w:tab/>
        <w:t>D+  67-69</w:t>
      </w:r>
    </w:p>
    <w:p w14:paraId="41FC5041" w14:textId="77777777" w:rsidR="00DE2F00" w:rsidRPr="007C63EE" w:rsidRDefault="00FD7195" w:rsidP="007C63EE">
      <w:pPr>
        <w:pStyle w:val="Body"/>
        <w:ind w:left="360"/>
        <w:rPr>
          <w:rFonts w:ascii="Palatino Linotype" w:eastAsia="Palatino" w:hAnsi="Palatino Linotype" w:cs="Palatino"/>
          <w:sz w:val="22"/>
          <w:szCs w:val="22"/>
        </w:rPr>
      </w:pPr>
      <w:r w:rsidRPr="007C63EE">
        <w:rPr>
          <w:rFonts w:ascii="Palatino Linotype" w:hAnsi="Palatino Linotype"/>
          <w:sz w:val="22"/>
          <w:szCs w:val="22"/>
          <w:lang w:val="de-DE"/>
        </w:rPr>
        <w:t>A    93-96</w:t>
      </w:r>
      <w:r w:rsidRPr="007C63EE">
        <w:rPr>
          <w:rFonts w:ascii="Palatino Linotype" w:hAnsi="Palatino Linotype"/>
          <w:sz w:val="22"/>
          <w:szCs w:val="22"/>
          <w:lang w:val="de-DE"/>
        </w:rPr>
        <w:tab/>
      </w:r>
      <w:r w:rsidRPr="007C63EE">
        <w:rPr>
          <w:rFonts w:ascii="Palatino Linotype" w:hAnsi="Palatino Linotype"/>
          <w:sz w:val="22"/>
          <w:szCs w:val="22"/>
          <w:lang w:val="de-DE"/>
        </w:rPr>
        <w:tab/>
        <w:t>B    83-86</w:t>
      </w:r>
      <w:r w:rsidRPr="007C63EE">
        <w:rPr>
          <w:rFonts w:ascii="Palatino Linotype" w:hAnsi="Palatino Linotype"/>
          <w:sz w:val="22"/>
          <w:szCs w:val="22"/>
          <w:lang w:val="de-DE"/>
        </w:rPr>
        <w:tab/>
        <w:t>C    73-76</w:t>
      </w:r>
      <w:r w:rsidRPr="007C63EE">
        <w:rPr>
          <w:rFonts w:ascii="Palatino Linotype" w:hAnsi="Palatino Linotype"/>
          <w:sz w:val="22"/>
          <w:szCs w:val="22"/>
          <w:lang w:val="de-DE"/>
        </w:rPr>
        <w:tab/>
        <w:t>D    65-66</w:t>
      </w:r>
    </w:p>
    <w:p w14:paraId="079F9C5E" w14:textId="77777777" w:rsidR="00DE2F00" w:rsidRPr="007C63EE" w:rsidRDefault="00FD7195" w:rsidP="007C63EE">
      <w:pPr>
        <w:pStyle w:val="Body"/>
        <w:ind w:left="360"/>
        <w:rPr>
          <w:rFonts w:ascii="Palatino Linotype" w:eastAsia="Palatino" w:hAnsi="Palatino Linotype" w:cs="Palatino"/>
          <w:sz w:val="22"/>
          <w:szCs w:val="22"/>
        </w:rPr>
      </w:pPr>
      <w:r w:rsidRPr="007C63EE">
        <w:rPr>
          <w:rFonts w:ascii="Palatino Linotype" w:hAnsi="Palatino Linotype"/>
          <w:sz w:val="22"/>
          <w:szCs w:val="22"/>
        </w:rPr>
        <w:t xml:space="preserve">A-  </w:t>
      </w:r>
      <w:r w:rsidRPr="007C63EE">
        <w:rPr>
          <w:rFonts w:ascii="Palatino Linotype" w:hAnsi="Palatino Linotype"/>
          <w:i/>
          <w:iCs/>
          <w:sz w:val="22"/>
          <w:szCs w:val="22"/>
        </w:rPr>
        <w:t xml:space="preserve"> </w:t>
      </w:r>
      <w:r w:rsidRPr="007C63EE">
        <w:rPr>
          <w:rFonts w:ascii="Palatino Linotype" w:hAnsi="Palatino Linotype"/>
          <w:sz w:val="22"/>
          <w:szCs w:val="22"/>
          <w:lang w:val="de-DE"/>
        </w:rPr>
        <w:t>90-92</w:t>
      </w:r>
      <w:r w:rsidRPr="007C63EE">
        <w:rPr>
          <w:rFonts w:ascii="Palatino Linotype" w:hAnsi="Palatino Linotype"/>
          <w:sz w:val="22"/>
          <w:szCs w:val="22"/>
          <w:lang w:val="de-DE"/>
        </w:rPr>
        <w:tab/>
      </w:r>
      <w:r w:rsidRPr="007C63EE">
        <w:rPr>
          <w:rFonts w:ascii="Palatino Linotype" w:hAnsi="Palatino Linotype"/>
          <w:sz w:val="22"/>
          <w:szCs w:val="22"/>
          <w:lang w:val="de-DE"/>
        </w:rPr>
        <w:tab/>
        <w:t>B-   80-82</w:t>
      </w:r>
      <w:r w:rsidRPr="007C63EE">
        <w:rPr>
          <w:rFonts w:ascii="Palatino Linotype" w:hAnsi="Palatino Linotype"/>
          <w:sz w:val="22"/>
          <w:szCs w:val="22"/>
          <w:lang w:val="de-DE"/>
        </w:rPr>
        <w:tab/>
        <w:t>C-   70-72</w:t>
      </w:r>
      <w:r w:rsidRPr="007C63EE">
        <w:rPr>
          <w:rFonts w:ascii="Palatino Linotype" w:hAnsi="Palatino Linotype"/>
          <w:sz w:val="22"/>
          <w:szCs w:val="22"/>
          <w:lang w:val="de-DE"/>
        </w:rPr>
        <w:tab/>
        <w:t>F     0-64</w:t>
      </w:r>
    </w:p>
    <w:p w14:paraId="113E71F5" w14:textId="77777777" w:rsidR="00DE2F00" w:rsidRDefault="00DE2F00">
      <w:pPr>
        <w:pStyle w:val="Body"/>
        <w:ind w:left="360"/>
        <w:rPr>
          <w:rFonts w:ascii="Palatino" w:eastAsia="Palatino" w:hAnsi="Palatino" w:cs="Palatino"/>
          <w:sz w:val="22"/>
          <w:szCs w:val="22"/>
        </w:rPr>
      </w:pPr>
    </w:p>
    <w:p w14:paraId="23A67323" w14:textId="6E424BD4" w:rsidR="00DE2F00" w:rsidRDefault="00DE2F00">
      <w:pPr>
        <w:pStyle w:val="Body"/>
        <w:ind w:left="360"/>
        <w:rPr>
          <w:rFonts w:ascii="Palatino" w:eastAsia="Palatino" w:hAnsi="Palatino" w:cs="Palatino"/>
          <w:sz w:val="22"/>
          <w:szCs w:val="22"/>
        </w:rPr>
      </w:pPr>
    </w:p>
    <w:p w14:paraId="0063E7C0" w14:textId="77777777" w:rsidR="00EB43C9" w:rsidRDefault="00EB43C9">
      <w:pPr>
        <w:pStyle w:val="Body"/>
        <w:ind w:left="360"/>
        <w:rPr>
          <w:rFonts w:ascii="Palatino" w:eastAsia="Palatino" w:hAnsi="Palatino" w:cs="Palatino"/>
          <w:sz w:val="22"/>
          <w:szCs w:val="22"/>
        </w:rPr>
      </w:pPr>
    </w:p>
    <w:p w14:paraId="439BC2DB" w14:textId="77777777" w:rsidR="00DE2F00" w:rsidRPr="003678AB" w:rsidRDefault="00FD7195" w:rsidP="003678AB">
      <w:pPr>
        <w:pStyle w:val="Body"/>
        <w:widowControl w:val="0"/>
        <w:tabs>
          <w:tab w:val="left" w:pos="204"/>
        </w:tabs>
        <w:rPr>
          <w:rFonts w:ascii="Palatino Linotype" w:eastAsia="Palatino" w:hAnsi="Palatino Linotype" w:cs="Palatino"/>
          <w:b/>
          <w:bCs/>
          <w:color w:val="5B9BD5"/>
          <w:sz w:val="22"/>
          <w:szCs w:val="22"/>
          <w:u w:val="single" w:color="5B9BD5"/>
        </w:rPr>
      </w:pPr>
      <w:r w:rsidRPr="003678AB">
        <w:rPr>
          <w:rFonts w:ascii="Palatino Linotype" w:hAnsi="Palatino Linotype"/>
          <w:b/>
          <w:bCs/>
          <w:color w:val="4472C4"/>
          <w:sz w:val="22"/>
          <w:szCs w:val="22"/>
          <w:u w:val="single" w:color="4472C4"/>
        </w:rPr>
        <w:t>Inclusive Language Covenant</w:t>
      </w:r>
    </w:p>
    <w:p w14:paraId="498F2DCA" w14:textId="77777777" w:rsidR="00DE2F00" w:rsidRPr="003678AB" w:rsidRDefault="00FD7195" w:rsidP="003678AB">
      <w:pPr>
        <w:pStyle w:val="Body"/>
        <w:widowControl w:val="0"/>
        <w:rPr>
          <w:rFonts w:ascii="Palatino Linotype" w:eastAsia="Palatino" w:hAnsi="Palatino Linotype" w:cs="Palatino"/>
          <w:sz w:val="22"/>
          <w:szCs w:val="22"/>
        </w:rPr>
      </w:pPr>
      <w:r w:rsidRPr="003678AB">
        <w:rPr>
          <w:rFonts w:ascii="Palatino Linotype" w:hAnsi="Palatino Linotype"/>
          <w:sz w:val="22"/>
          <w:szCs w:val="22"/>
        </w:rPr>
        <w:t>The faculty of Emory Course of Study School has adopted a covenant statement encouraging inclusiveness in the use of language, as follows:</w:t>
      </w:r>
    </w:p>
    <w:p w14:paraId="14DC7D3F" w14:textId="77777777" w:rsidR="00DE2F00" w:rsidRPr="003678AB" w:rsidRDefault="00DE2F00" w:rsidP="003678AB">
      <w:pPr>
        <w:pStyle w:val="Body"/>
        <w:widowControl w:val="0"/>
        <w:rPr>
          <w:rFonts w:ascii="Palatino Linotype" w:eastAsia="Palatino" w:hAnsi="Palatino Linotype" w:cs="Palatino"/>
          <w:sz w:val="22"/>
          <w:szCs w:val="22"/>
        </w:rPr>
      </w:pPr>
    </w:p>
    <w:p w14:paraId="69BD8BB6" w14:textId="77777777" w:rsidR="00DE2F00" w:rsidRPr="003678AB" w:rsidRDefault="00FD7195" w:rsidP="003678AB">
      <w:pPr>
        <w:pStyle w:val="Body"/>
        <w:widowControl w:val="0"/>
        <w:rPr>
          <w:rFonts w:ascii="Palatino Linotype" w:eastAsia="Palatino" w:hAnsi="Palatino Linotype" w:cs="Palatino"/>
          <w:sz w:val="22"/>
          <w:szCs w:val="22"/>
        </w:rPr>
      </w:pPr>
      <w:r w:rsidRPr="003678AB">
        <w:rPr>
          <w:rFonts w:ascii="Palatino Linotype" w:hAnsi="Palatino Linotype"/>
          <w:sz w:val="22"/>
          <w:szCs w:val="22"/>
        </w:rPr>
        <w:t xml:space="preserve">The Inclusive Language Covenant is designed to create a linguistic environment in which all students, staff, and faculty can grow in understanding and appreciating the rich diversity of God’s people. The COS faculty commits itself through continued discussion, reflection, and exploration to using language in such a way that we respond to the fullness of God’s presence among us as </w:t>
      </w:r>
      <w:r w:rsidRPr="003678AB">
        <w:rPr>
          <w:rFonts w:ascii="Palatino Linotype" w:hAnsi="Palatino Linotype"/>
          <w:sz w:val="22"/>
          <w:szCs w:val="22"/>
        </w:rPr>
        <w:lastRenderedPageBreak/>
        <w:t>much by our choice of words as by our care for one another. Recognizing that our experience with inclusive language is an integral part of theological formation, we invite students and others to share as partners with us in this learning process.</w:t>
      </w:r>
    </w:p>
    <w:p w14:paraId="27A5BD4E" w14:textId="77777777" w:rsidR="00DE2F00" w:rsidRPr="003678AB" w:rsidRDefault="00DE2F00" w:rsidP="003678AB">
      <w:pPr>
        <w:pStyle w:val="Body"/>
        <w:widowControl w:val="0"/>
        <w:ind w:left="900"/>
        <w:rPr>
          <w:rFonts w:ascii="Palatino Linotype" w:eastAsia="Palatino" w:hAnsi="Palatino Linotype" w:cs="Palatino"/>
          <w:sz w:val="22"/>
          <w:szCs w:val="22"/>
        </w:rPr>
      </w:pPr>
    </w:p>
    <w:p w14:paraId="1C5C1A4D" w14:textId="77777777" w:rsidR="00DE2F00" w:rsidRPr="003678AB" w:rsidRDefault="00FD7195" w:rsidP="003678AB">
      <w:pPr>
        <w:pStyle w:val="Body"/>
        <w:widowControl w:val="0"/>
        <w:rPr>
          <w:rFonts w:ascii="Palatino Linotype" w:hAnsi="Palatino Linotype"/>
        </w:rPr>
      </w:pPr>
      <w:r w:rsidRPr="003678AB">
        <w:rPr>
          <w:rFonts w:ascii="Palatino Linotype" w:hAnsi="Palatino Linotype"/>
          <w:sz w:val="22"/>
          <w:szCs w:val="22"/>
          <w:lang w:val="de-DE"/>
        </w:rPr>
        <w:t xml:space="preserve">We understand </w:t>
      </w:r>
      <w:r w:rsidRPr="003678AB">
        <w:rPr>
          <w:rFonts w:ascii="Palatino Linotype" w:hAnsi="Palatino Linotype"/>
          <w:sz w:val="22"/>
          <w:szCs w:val="22"/>
        </w:rPr>
        <w:t>“covenant” more in terms of its biblical and theological meaning than in a legal or contractual context. Covenant signifies the common commitment of a community of faith in response to God’s revelation and in participation with one another. The values implied in the covenant have morally persuaded us to try to generate patterns of speech and behavior that bond the members of the community in mutual respect. We expect all members of the community to address issues of diversity constructively. The entire Inclusive Language Covenant can be found on the COS website, and you are encouraged to read the whole covenant.</w:t>
      </w:r>
      <w:bookmarkStart w:id="0" w:name="GoBack"/>
      <w:bookmarkEnd w:id="0"/>
      <w:r w:rsidRPr="003678AB">
        <w:rPr>
          <w:rFonts w:ascii="Palatino Linotype" w:hAnsi="Palatino Linotype"/>
          <w:sz w:val="22"/>
          <w:szCs w:val="22"/>
        </w:rPr>
        <w:t xml:space="preserve"> </w:t>
      </w:r>
    </w:p>
    <w:sectPr w:rsidR="00DE2F00" w:rsidRPr="003678AB" w:rsidSect="006120D8">
      <w:headerReference w:type="default" r:id="rId9"/>
      <w:footerReference w:type="default" r:id="rId10"/>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C322" w14:textId="77777777" w:rsidR="0076417C" w:rsidRDefault="0076417C">
      <w:r>
        <w:separator/>
      </w:r>
    </w:p>
  </w:endnote>
  <w:endnote w:type="continuationSeparator" w:id="0">
    <w:p w14:paraId="04886EAE" w14:textId="77777777" w:rsidR="0076417C" w:rsidRDefault="0076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4D"/>
    <w:family w:val="auto"/>
    <w:pitch w:val="variable"/>
    <w:sig w:usb0="A00002FF" w:usb1="7800205A" w:usb2="14600000" w:usb3="00000000" w:csb0="00000193" w:csb1="00000000"/>
  </w:font>
  <w:font w:name="Gentium">
    <w:altName w:val="Times New Roman"/>
    <w:charset w:val="00"/>
    <w:family w:val="auto"/>
    <w:pitch w:val="variable"/>
    <w:sig w:usb0="E00000FF" w:usb1="00000003"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E0F2" w14:textId="77777777" w:rsidR="00633050" w:rsidRDefault="00633050">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DA75" w14:textId="77777777" w:rsidR="0076417C" w:rsidRDefault="0076417C">
      <w:r>
        <w:separator/>
      </w:r>
    </w:p>
  </w:footnote>
  <w:footnote w:type="continuationSeparator" w:id="0">
    <w:p w14:paraId="70CBA9E9" w14:textId="77777777" w:rsidR="0076417C" w:rsidRDefault="0076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805F" w14:textId="77777777" w:rsidR="00633050" w:rsidRDefault="006330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0AB"/>
    <w:multiLevelType w:val="hybridMultilevel"/>
    <w:tmpl w:val="99C0CB3C"/>
    <w:numStyleLink w:val="ImportedStyle2"/>
  </w:abstractNum>
  <w:abstractNum w:abstractNumId="1" w15:restartNumberingAfterBreak="0">
    <w:nsid w:val="06D42CBF"/>
    <w:multiLevelType w:val="hybridMultilevel"/>
    <w:tmpl w:val="99C0CB3C"/>
    <w:styleLink w:val="ImportedStyle2"/>
    <w:lvl w:ilvl="0" w:tplc="60C840DA">
      <w:start w:val="1"/>
      <w:numFmt w:val="bullet"/>
      <w:lvlText w:val="o"/>
      <w:lvlJc w:val="left"/>
      <w:pPr>
        <w:ind w:left="10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D0EA0F4">
      <w:start w:val="1"/>
      <w:numFmt w:val="bullet"/>
      <w:lvlText w:val="o"/>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2429448">
      <w:start w:val="1"/>
      <w:numFmt w:val="bullet"/>
      <w:lvlText w:val="▪"/>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48A6968">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C9A665A">
      <w:start w:val="1"/>
      <w:numFmt w:val="bullet"/>
      <w:lvlText w:val="o"/>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AF434CE">
      <w:start w:val="1"/>
      <w:numFmt w:val="bullet"/>
      <w:lvlText w:val="▪"/>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5E89C0A">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CF6BA82">
      <w:start w:val="1"/>
      <w:numFmt w:val="bullet"/>
      <w:lvlText w:val="o"/>
      <w:lvlJc w:val="left"/>
      <w:pPr>
        <w:ind w:left="68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3C04A2">
      <w:start w:val="1"/>
      <w:numFmt w:val="bullet"/>
      <w:lvlText w:val="▪"/>
      <w:lvlJc w:val="left"/>
      <w:pPr>
        <w:ind w:left="75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0A9C22CF"/>
    <w:multiLevelType w:val="hybridMultilevel"/>
    <w:tmpl w:val="524C9DC6"/>
    <w:styleLink w:val="ImportedStyle9"/>
    <w:lvl w:ilvl="0" w:tplc="41DE2FB4">
      <w:start w:val="1"/>
      <w:numFmt w:val="bullet"/>
      <w:lvlText w:val="o"/>
      <w:lvlJc w:val="left"/>
      <w:pPr>
        <w:ind w:left="72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9B24762">
      <w:start w:val="1"/>
      <w:numFmt w:val="bullet"/>
      <w:lvlText w:val="o"/>
      <w:lvlJc w:val="left"/>
      <w:pPr>
        <w:ind w:left="144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B2C8E54">
      <w:start w:val="1"/>
      <w:numFmt w:val="bullet"/>
      <w:lvlText w:val="▪"/>
      <w:lvlJc w:val="left"/>
      <w:pPr>
        <w:ind w:left="216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1F40B92">
      <w:start w:val="1"/>
      <w:numFmt w:val="bullet"/>
      <w:lvlText w:val="•"/>
      <w:lvlJc w:val="left"/>
      <w:pPr>
        <w:ind w:left="288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ACC1594">
      <w:start w:val="1"/>
      <w:numFmt w:val="bullet"/>
      <w:lvlText w:val="o"/>
      <w:lvlJc w:val="left"/>
      <w:pPr>
        <w:ind w:left="360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4A95DC">
      <w:start w:val="1"/>
      <w:numFmt w:val="bullet"/>
      <w:lvlText w:val="▪"/>
      <w:lvlJc w:val="left"/>
      <w:pPr>
        <w:ind w:left="432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B6ACA14">
      <w:start w:val="1"/>
      <w:numFmt w:val="bullet"/>
      <w:lvlText w:val="•"/>
      <w:lvlJc w:val="left"/>
      <w:pPr>
        <w:ind w:left="504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034C5CE">
      <w:start w:val="1"/>
      <w:numFmt w:val="bullet"/>
      <w:lvlText w:val="o"/>
      <w:lvlJc w:val="left"/>
      <w:pPr>
        <w:ind w:left="576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0DCDD8E">
      <w:start w:val="1"/>
      <w:numFmt w:val="bullet"/>
      <w:lvlText w:val="▪"/>
      <w:lvlJc w:val="left"/>
      <w:pPr>
        <w:ind w:left="648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D816FA"/>
    <w:multiLevelType w:val="hybridMultilevel"/>
    <w:tmpl w:val="50C89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3C2B"/>
    <w:multiLevelType w:val="hybridMultilevel"/>
    <w:tmpl w:val="19E48B68"/>
    <w:styleLink w:val="Numbered"/>
    <w:lvl w:ilvl="0" w:tplc="B33CB7E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6AE733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BC062C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388B25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EBE44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4866B8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F42405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368745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A323E4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547C27"/>
    <w:multiLevelType w:val="hybridMultilevel"/>
    <w:tmpl w:val="38E03228"/>
    <w:numStyleLink w:val="ImportedStyle10"/>
  </w:abstractNum>
  <w:abstractNum w:abstractNumId="6" w15:restartNumberingAfterBreak="0">
    <w:nsid w:val="179E41B5"/>
    <w:multiLevelType w:val="hybridMultilevel"/>
    <w:tmpl w:val="0E3A1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145344"/>
    <w:multiLevelType w:val="multilevel"/>
    <w:tmpl w:val="2C0E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670BF"/>
    <w:multiLevelType w:val="hybridMultilevel"/>
    <w:tmpl w:val="1BFC05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508CB"/>
    <w:multiLevelType w:val="hybridMultilevel"/>
    <w:tmpl w:val="1A489B98"/>
    <w:styleLink w:val="ImportedStyle5"/>
    <w:lvl w:ilvl="0" w:tplc="B7D268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B6F9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5E022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C1EE9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1C7E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F67FE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A04FE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48EE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5828B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2D737A"/>
    <w:multiLevelType w:val="hybridMultilevel"/>
    <w:tmpl w:val="9CF8703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518305E"/>
    <w:multiLevelType w:val="hybridMultilevel"/>
    <w:tmpl w:val="62BAF550"/>
    <w:numStyleLink w:val="ImportedStyle7"/>
  </w:abstractNum>
  <w:abstractNum w:abstractNumId="12" w15:restartNumberingAfterBreak="0">
    <w:nsid w:val="276E72D1"/>
    <w:multiLevelType w:val="hybridMultilevel"/>
    <w:tmpl w:val="068A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D4C13"/>
    <w:multiLevelType w:val="hybridMultilevel"/>
    <w:tmpl w:val="80DE6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A0024"/>
    <w:multiLevelType w:val="hybridMultilevel"/>
    <w:tmpl w:val="48346CF2"/>
    <w:numStyleLink w:val="ImportedStyle6"/>
  </w:abstractNum>
  <w:abstractNum w:abstractNumId="15" w15:restartNumberingAfterBreak="0">
    <w:nsid w:val="338C3DE1"/>
    <w:multiLevelType w:val="hybridMultilevel"/>
    <w:tmpl w:val="38E03228"/>
    <w:styleLink w:val="ImportedStyle10"/>
    <w:lvl w:ilvl="0" w:tplc="810E8AD4">
      <w:start w:val="1"/>
      <w:numFmt w:val="bullet"/>
      <w:lvlText w:val="o"/>
      <w:lvlJc w:val="left"/>
      <w:pPr>
        <w:tabs>
          <w:tab w:val="left" w:pos="204"/>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CF255A8">
      <w:start w:val="1"/>
      <w:numFmt w:val="bullet"/>
      <w:lvlText w:val="o"/>
      <w:lvlJc w:val="left"/>
      <w:pPr>
        <w:tabs>
          <w:tab w:val="left" w:pos="204"/>
        </w:tabs>
        <w:ind w:left="23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502D1DA">
      <w:start w:val="1"/>
      <w:numFmt w:val="bullet"/>
      <w:lvlText w:val="▪"/>
      <w:lvlJc w:val="left"/>
      <w:pPr>
        <w:tabs>
          <w:tab w:val="left" w:pos="204"/>
        </w:tabs>
        <w:ind w:left="30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3BAC266">
      <w:start w:val="1"/>
      <w:numFmt w:val="bullet"/>
      <w:lvlText w:val="•"/>
      <w:lvlJc w:val="left"/>
      <w:pPr>
        <w:tabs>
          <w:tab w:val="left" w:pos="204"/>
        </w:tabs>
        <w:ind w:left="37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28AD61C">
      <w:start w:val="1"/>
      <w:numFmt w:val="bullet"/>
      <w:lvlText w:val="o"/>
      <w:lvlJc w:val="left"/>
      <w:pPr>
        <w:tabs>
          <w:tab w:val="left" w:pos="204"/>
        </w:tabs>
        <w:ind w:left="45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F66370">
      <w:start w:val="1"/>
      <w:numFmt w:val="bullet"/>
      <w:lvlText w:val="▪"/>
      <w:lvlJc w:val="left"/>
      <w:pPr>
        <w:tabs>
          <w:tab w:val="left" w:pos="204"/>
        </w:tabs>
        <w:ind w:left="52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3FE531C">
      <w:start w:val="1"/>
      <w:numFmt w:val="bullet"/>
      <w:lvlText w:val="•"/>
      <w:lvlJc w:val="left"/>
      <w:pPr>
        <w:tabs>
          <w:tab w:val="left" w:pos="204"/>
        </w:tabs>
        <w:ind w:left="59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AA42B94">
      <w:start w:val="1"/>
      <w:numFmt w:val="bullet"/>
      <w:lvlText w:val="o"/>
      <w:lvlJc w:val="left"/>
      <w:pPr>
        <w:tabs>
          <w:tab w:val="left" w:pos="204"/>
        </w:tabs>
        <w:ind w:left="66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16AE4AC">
      <w:start w:val="1"/>
      <w:numFmt w:val="bullet"/>
      <w:lvlText w:val="▪"/>
      <w:lvlJc w:val="left"/>
      <w:pPr>
        <w:tabs>
          <w:tab w:val="left" w:pos="204"/>
        </w:tabs>
        <w:ind w:left="73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1A2948"/>
    <w:multiLevelType w:val="hybridMultilevel"/>
    <w:tmpl w:val="E1620492"/>
    <w:styleLink w:val="ImportedStyle4"/>
    <w:lvl w:ilvl="0" w:tplc="9710AA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764F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B8212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3DA67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2AE2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FE577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E0E7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24E7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F4B5C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0437B9"/>
    <w:multiLevelType w:val="multilevel"/>
    <w:tmpl w:val="C00A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F704F"/>
    <w:multiLevelType w:val="hybridMultilevel"/>
    <w:tmpl w:val="A4026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A4AF2"/>
    <w:multiLevelType w:val="hybridMultilevel"/>
    <w:tmpl w:val="E18AF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74C81"/>
    <w:multiLevelType w:val="hybridMultilevel"/>
    <w:tmpl w:val="48346CF2"/>
    <w:styleLink w:val="ImportedStyle6"/>
    <w:lvl w:ilvl="0" w:tplc="0A1C31B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1FA1CD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CF88D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CACBFA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58196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560F5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32BE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CD4FAF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8D2406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2F3B40"/>
    <w:multiLevelType w:val="hybridMultilevel"/>
    <w:tmpl w:val="71460330"/>
    <w:styleLink w:val="ImportedStyle60"/>
    <w:lvl w:ilvl="0" w:tplc="7FDEEB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A63AC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67CA">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A467D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303C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70EC14">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6F622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9A95D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300202">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C44912"/>
    <w:multiLevelType w:val="hybridMultilevel"/>
    <w:tmpl w:val="D48225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343418"/>
    <w:multiLevelType w:val="hybridMultilevel"/>
    <w:tmpl w:val="5434A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168CA"/>
    <w:multiLevelType w:val="hybridMultilevel"/>
    <w:tmpl w:val="524C9DC6"/>
    <w:numStyleLink w:val="ImportedStyle9"/>
  </w:abstractNum>
  <w:abstractNum w:abstractNumId="25" w15:restartNumberingAfterBreak="0">
    <w:nsid w:val="62C4566B"/>
    <w:multiLevelType w:val="hybridMultilevel"/>
    <w:tmpl w:val="073CD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415F0"/>
    <w:multiLevelType w:val="hybridMultilevel"/>
    <w:tmpl w:val="07301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51D69"/>
    <w:multiLevelType w:val="hybridMultilevel"/>
    <w:tmpl w:val="E4BA708E"/>
    <w:numStyleLink w:val="ImportedStyle1"/>
  </w:abstractNum>
  <w:abstractNum w:abstractNumId="28" w15:restartNumberingAfterBreak="0">
    <w:nsid w:val="6BFB5490"/>
    <w:multiLevelType w:val="hybridMultilevel"/>
    <w:tmpl w:val="1A489B98"/>
    <w:numStyleLink w:val="ImportedStyle5"/>
  </w:abstractNum>
  <w:abstractNum w:abstractNumId="29" w15:restartNumberingAfterBreak="0">
    <w:nsid w:val="70B9432A"/>
    <w:multiLevelType w:val="hybridMultilevel"/>
    <w:tmpl w:val="19E48B68"/>
    <w:numStyleLink w:val="Numbered"/>
  </w:abstractNum>
  <w:abstractNum w:abstractNumId="30" w15:restartNumberingAfterBreak="0">
    <w:nsid w:val="70F06433"/>
    <w:multiLevelType w:val="hybridMultilevel"/>
    <w:tmpl w:val="889E979C"/>
    <w:styleLink w:val="ImportedStyle3"/>
    <w:lvl w:ilvl="0" w:tplc="A080D4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4208B92">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71C0A2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CAA45CE">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870BCFA">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78704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109D2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C8CD912">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D4A2A7A">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74A2D92"/>
    <w:multiLevelType w:val="hybridMultilevel"/>
    <w:tmpl w:val="E1620492"/>
    <w:numStyleLink w:val="ImportedStyle4"/>
  </w:abstractNum>
  <w:abstractNum w:abstractNumId="32" w15:restartNumberingAfterBreak="0">
    <w:nsid w:val="7833190B"/>
    <w:multiLevelType w:val="hybridMultilevel"/>
    <w:tmpl w:val="E4BA708E"/>
    <w:styleLink w:val="ImportedStyle1"/>
    <w:lvl w:ilvl="0" w:tplc="945E662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6A8C79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974921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01A246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48670B8">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182439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AAB94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51E90CC">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42C500A">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A1246BF"/>
    <w:multiLevelType w:val="hybridMultilevel"/>
    <w:tmpl w:val="889E979C"/>
    <w:numStyleLink w:val="ImportedStyle3"/>
  </w:abstractNum>
  <w:abstractNum w:abstractNumId="34" w15:restartNumberingAfterBreak="0">
    <w:nsid w:val="7A69653D"/>
    <w:multiLevelType w:val="hybridMultilevel"/>
    <w:tmpl w:val="62BAF550"/>
    <w:styleLink w:val="ImportedStyle7"/>
    <w:lvl w:ilvl="0" w:tplc="8DF2E866">
      <w:start w:val="1"/>
      <w:numFmt w:val="bullet"/>
      <w:lvlText w:val="o"/>
      <w:lvlJc w:val="left"/>
      <w:pPr>
        <w:ind w:left="10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5B8864A">
      <w:start w:val="1"/>
      <w:numFmt w:val="bullet"/>
      <w:lvlText w:val="o"/>
      <w:lvlJc w:val="left"/>
      <w:pPr>
        <w:ind w:left="17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A362AA6">
      <w:start w:val="1"/>
      <w:numFmt w:val="bullet"/>
      <w:lvlText w:val="▪"/>
      <w:lvlJc w:val="left"/>
      <w:pPr>
        <w:ind w:left="25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DF4F3AC">
      <w:start w:val="1"/>
      <w:numFmt w:val="bullet"/>
      <w:lvlText w:val="•"/>
      <w:lvlJc w:val="left"/>
      <w:pPr>
        <w:ind w:left="32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2E6B6DC">
      <w:start w:val="1"/>
      <w:numFmt w:val="bullet"/>
      <w:lvlText w:val="o"/>
      <w:lvlJc w:val="left"/>
      <w:pPr>
        <w:ind w:left="39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F452A4">
      <w:start w:val="1"/>
      <w:numFmt w:val="bullet"/>
      <w:lvlText w:val="▪"/>
      <w:lvlJc w:val="left"/>
      <w:pPr>
        <w:ind w:left="46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87E8FEA">
      <w:start w:val="1"/>
      <w:numFmt w:val="bullet"/>
      <w:lvlText w:val="•"/>
      <w:lvlJc w:val="left"/>
      <w:pPr>
        <w:ind w:left="53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6E6DDCC">
      <w:start w:val="1"/>
      <w:numFmt w:val="bullet"/>
      <w:lvlText w:val="o"/>
      <w:lvlJc w:val="left"/>
      <w:pPr>
        <w:ind w:left="61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4ACF4D2">
      <w:start w:val="1"/>
      <w:numFmt w:val="bullet"/>
      <w:lvlText w:val="▪"/>
      <w:lvlJc w:val="left"/>
      <w:pPr>
        <w:ind w:left="68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B717BF7"/>
    <w:multiLevelType w:val="hybridMultilevel"/>
    <w:tmpl w:val="0ADE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730C7"/>
    <w:multiLevelType w:val="multilevel"/>
    <w:tmpl w:val="71460330"/>
    <w:numStyleLink w:val="ImportedStyle60"/>
  </w:abstractNum>
  <w:num w:numId="1">
    <w:abstractNumId w:val="32"/>
  </w:num>
  <w:num w:numId="2">
    <w:abstractNumId w:val="27"/>
  </w:num>
  <w:num w:numId="3">
    <w:abstractNumId w:val="1"/>
  </w:num>
  <w:num w:numId="4">
    <w:abstractNumId w:val="0"/>
  </w:num>
  <w:num w:numId="5">
    <w:abstractNumId w:val="0"/>
    <w:lvlOverride w:ilvl="0">
      <w:lvl w:ilvl="0" w:tplc="BB16A96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38459E">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3C909A">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AE849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B8D81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04FBE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F2DFF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ECEE3C">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FEDD18">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0"/>
  </w:num>
  <w:num w:numId="7">
    <w:abstractNumId w:val="33"/>
  </w:num>
  <w:num w:numId="8">
    <w:abstractNumId w:val="16"/>
  </w:num>
  <w:num w:numId="9">
    <w:abstractNumId w:val="31"/>
  </w:num>
  <w:num w:numId="10">
    <w:abstractNumId w:val="9"/>
  </w:num>
  <w:num w:numId="11">
    <w:abstractNumId w:val="28"/>
  </w:num>
  <w:num w:numId="12">
    <w:abstractNumId w:val="20"/>
  </w:num>
  <w:num w:numId="13">
    <w:abstractNumId w:val="14"/>
  </w:num>
  <w:num w:numId="14">
    <w:abstractNumId w:val="21"/>
  </w:num>
  <w:num w:numId="15">
    <w:abstractNumId w:val="36"/>
  </w:num>
  <w:num w:numId="16">
    <w:abstractNumId w:val="36"/>
    <w:lvlOverride w:ilvl="0">
      <w:startOverride w:val="1"/>
    </w:lvlOverride>
  </w:num>
  <w:num w:numId="17">
    <w:abstractNumId w:val="27"/>
    <w:lvlOverride w:ilvl="0">
      <w:lvl w:ilvl="0" w:tplc="E7567B08">
        <w:start w:val="1"/>
        <w:numFmt w:val="bullet"/>
        <w:lvlText w:val="o"/>
        <w:lvlJc w:val="left"/>
        <w:pPr>
          <w:ind w:left="10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54989E">
        <w:start w:val="1"/>
        <w:numFmt w:val="bullet"/>
        <w:lvlText w:val="o"/>
        <w:lvlJc w:val="left"/>
        <w:pPr>
          <w:ind w:left="10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D2DD7A">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1ECBD6">
        <w:start w:val="1"/>
        <w:numFmt w:val="bullet"/>
        <w:lvlText w:val="•"/>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7818AC">
        <w:start w:val="1"/>
        <w:numFmt w:val="bullet"/>
        <w:lvlText w:val="o"/>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B29412">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3241E4">
        <w:start w:val="1"/>
        <w:numFmt w:val="bullet"/>
        <w:lvlText w:val="•"/>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2655F2">
        <w:start w:val="1"/>
        <w:numFmt w:val="bullet"/>
        <w:lvlText w:val="o"/>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DEE6EE">
        <w:start w:val="1"/>
        <w:numFmt w:val="bullet"/>
        <w:lvlText w:val="▪"/>
        <w:lvlJc w:val="left"/>
        <w:pPr>
          <w:ind w:left="71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4"/>
  </w:num>
  <w:num w:numId="19">
    <w:abstractNumId w:val="11"/>
  </w:num>
  <w:num w:numId="20">
    <w:abstractNumId w:val="4"/>
  </w:num>
  <w:num w:numId="21">
    <w:abstractNumId w:val="29"/>
  </w:num>
  <w:num w:numId="22">
    <w:abstractNumId w:val="29"/>
    <w:lvlOverride w:ilvl="0">
      <w:startOverride w:val="4"/>
    </w:lvlOverride>
  </w:num>
  <w:num w:numId="23">
    <w:abstractNumId w:val="36"/>
    <w:lvlOverride w:ilvl="0">
      <w:startOverride w:val="1"/>
    </w:lvlOverride>
  </w:num>
  <w:num w:numId="24">
    <w:abstractNumId w:val="36"/>
    <w:lvlOverride w:ilvl="0">
      <w:startOverride w:val="1"/>
    </w:lvlOverride>
  </w:num>
  <w:num w:numId="25">
    <w:abstractNumId w:val="36"/>
    <w:lvlOverride w:ilvl="0">
      <w:startOverride w:val="1"/>
    </w:lvlOverride>
  </w:num>
  <w:num w:numId="26">
    <w:abstractNumId w:val="36"/>
    <w:lvlOverride w:ilvl="0">
      <w:startOverride w:val="1"/>
    </w:lvlOverride>
  </w:num>
  <w:num w:numId="27">
    <w:abstractNumId w:val="36"/>
  </w:num>
  <w:num w:numId="28">
    <w:abstractNumId w:val="36"/>
    <w:lvlOverride w:ilvl="0">
      <w:startOverride w:val="1"/>
    </w:lvlOverride>
  </w:num>
  <w:num w:numId="29">
    <w:abstractNumId w:val="36"/>
    <w:lvlOverride w:ilvl="0">
      <w:startOverride w:val="1"/>
    </w:lvlOverride>
  </w:num>
  <w:num w:numId="30">
    <w:abstractNumId w:val="2"/>
  </w:num>
  <w:num w:numId="31">
    <w:abstractNumId w:val="24"/>
  </w:num>
  <w:num w:numId="32">
    <w:abstractNumId w:val="15"/>
  </w:num>
  <w:num w:numId="33">
    <w:abstractNumId w:val="5"/>
  </w:num>
  <w:num w:numId="34">
    <w:abstractNumId w:val="6"/>
  </w:num>
  <w:num w:numId="35">
    <w:abstractNumId w:val="25"/>
  </w:num>
  <w:num w:numId="36">
    <w:abstractNumId w:val="13"/>
  </w:num>
  <w:num w:numId="37">
    <w:abstractNumId w:val="10"/>
  </w:num>
  <w:num w:numId="38">
    <w:abstractNumId w:val="19"/>
  </w:num>
  <w:num w:numId="39">
    <w:abstractNumId w:val="23"/>
  </w:num>
  <w:num w:numId="40">
    <w:abstractNumId w:val="35"/>
  </w:num>
  <w:num w:numId="41">
    <w:abstractNumId w:val="12"/>
  </w:num>
  <w:num w:numId="42">
    <w:abstractNumId w:val="26"/>
  </w:num>
  <w:num w:numId="43">
    <w:abstractNumId w:val="3"/>
  </w:num>
  <w:num w:numId="44">
    <w:abstractNumId w:val="18"/>
  </w:num>
  <w:num w:numId="45">
    <w:abstractNumId w:val="8"/>
  </w:num>
  <w:num w:numId="46">
    <w:abstractNumId w:val="17"/>
  </w:num>
  <w:num w:numId="47">
    <w:abstractNumId w:val="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00"/>
    <w:rsid w:val="000060DF"/>
    <w:rsid w:val="00024A20"/>
    <w:rsid w:val="00050019"/>
    <w:rsid w:val="00051AC2"/>
    <w:rsid w:val="00061908"/>
    <w:rsid w:val="00067D83"/>
    <w:rsid w:val="000A031D"/>
    <w:rsid w:val="000C2B23"/>
    <w:rsid w:val="000C57E3"/>
    <w:rsid w:val="000D4BCB"/>
    <w:rsid w:val="000F0318"/>
    <w:rsid w:val="00106005"/>
    <w:rsid w:val="001077C0"/>
    <w:rsid w:val="00131BAA"/>
    <w:rsid w:val="001336BA"/>
    <w:rsid w:val="001340E2"/>
    <w:rsid w:val="0014287A"/>
    <w:rsid w:val="0014316D"/>
    <w:rsid w:val="00153ED3"/>
    <w:rsid w:val="001623DE"/>
    <w:rsid w:val="001812BD"/>
    <w:rsid w:val="00181BFF"/>
    <w:rsid w:val="00184503"/>
    <w:rsid w:val="00193C93"/>
    <w:rsid w:val="001957EF"/>
    <w:rsid w:val="001B3DC4"/>
    <w:rsid w:val="001D59F9"/>
    <w:rsid w:val="001F7112"/>
    <w:rsid w:val="002253B8"/>
    <w:rsid w:val="00225BB5"/>
    <w:rsid w:val="002348B5"/>
    <w:rsid w:val="00236A92"/>
    <w:rsid w:val="002558D8"/>
    <w:rsid w:val="002615C1"/>
    <w:rsid w:val="00271F92"/>
    <w:rsid w:val="00286F5A"/>
    <w:rsid w:val="002A1F5F"/>
    <w:rsid w:val="002D0938"/>
    <w:rsid w:val="00303A47"/>
    <w:rsid w:val="0030730A"/>
    <w:rsid w:val="00325C41"/>
    <w:rsid w:val="0033465C"/>
    <w:rsid w:val="00346477"/>
    <w:rsid w:val="00351FB9"/>
    <w:rsid w:val="003678AB"/>
    <w:rsid w:val="00382659"/>
    <w:rsid w:val="00383C6F"/>
    <w:rsid w:val="00392792"/>
    <w:rsid w:val="003B028C"/>
    <w:rsid w:val="003B41D8"/>
    <w:rsid w:val="003C23BC"/>
    <w:rsid w:val="003F5B08"/>
    <w:rsid w:val="004116E4"/>
    <w:rsid w:val="004306C0"/>
    <w:rsid w:val="00435311"/>
    <w:rsid w:val="0045448B"/>
    <w:rsid w:val="00455A3D"/>
    <w:rsid w:val="004757BD"/>
    <w:rsid w:val="00483172"/>
    <w:rsid w:val="004907E1"/>
    <w:rsid w:val="004C3B75"/>
    <w:rsid w:val="004C62BB"/>
    <w:rsid w:val="004E511F"/>
    <w:rsid w:val="004E5A2A"/>
    <w:rsid w:val="004F28CD"/>
    <w:rsid w:val="004F5D81"/>
    <w:rsid w:val="0050129E"/>
    <w:rsid w:val="00520FB9"/>
    <w:rsid w:val="00534D15"/>
    <w:rsid w:val="00535DC5"/>
    <w:rsid w:val="005A0480"/>
    <w:rsid w:val="005C469B"/>
    <w:rsid w:val="005C71ED"/>
    <w:rsid w:val="005E7BB6"/>
    <w:rsid w:val="005F110A"/>
    <w:rsid w:val="005F135E"/>
    <w:rsid w:val="00602B82"/>
    <w:rsid w:val="0060614B"/>
    <w:rsid w:val="006120D8"/>
    <w:rsid w:val="00620DD6"/>
    <w:rsid w:val="00630B82"/>
    <w:rsid w:val="00633050"/>
    <w:rsid w:val="00662BD3"/>
    <w:rsid w:val="00665F10"/>
    <w:rsid w:val="0068238B"/>
    <w:rsid w:val="00682BE9"/>
    <w:rsid w:val="00685BA7"/>
    <w:rsid w:val="006909C1"/>
    <w:rsid w:val="006D74AC"/>
    <w:rsid w:val="006E0517"/>
    <w:rsid w:val="006E447A"/>
    <w:rsid w:val="006F7A70"/>
    <w:rsid w:val="00705A65"/>
    <w:rsid w:val="00707992"/>
    <w:rsid w:val="00716A18"/>
    <w:rsid w:val="007341A5"/>
    <w:rsid w:val="00743227"/>
    <w:rsid w:val="00754421"/>
    <w:rsid w:val="0076417C"/>
    <w:rsid w:val="00772253"/>
    <w:rsid w:val="007779F8"/>
    <w:rsid w:val="00777E8A"/>
    <w:rsid w:val="007C63EE"/>
    <w:rsid w:val="007F49FC"/>
    <w:rsid w:val="00803C43"/>
    <w:rsid w:val="008267EA"/>
    <w:rsid w:val="00885AA5"/>
    <w:rsid w:val="00891E19"/>
    <w:rsid w:val="00892CC8"/>
    <w:rsid w:val="008A17DA"/>
    <w:rsid w:val="008A736D"/>
    <w:rsid w:val="008B3E67"/>
    <w:rsid w:val="008B5F79"/>
    <w:rsid w:val="008B7701"/>
    <w:rsid w:val="008D3CC6"/>
    <w:rsid w:val="008F0C9F"/>
    <w:rsid w:val="008F50E7"/>
    <w:rsid w:val="00903A9A"/>
    <w:rsid w:val="00914501"/>
    <w:rsid w:val="009145D2"/>
    <w:rsid w:val="00927467"/>
    <w:rsid w:val="00932AD5"/>
    <w:rsid w:val="009624DA"/>
    <w:rsid w:val="00963E3D"/>
    <w:rsid w:val="009670CF"/>
    <w:rsid w:val="009A343B"/>
    <w:rsid w:val="009B2870"/>
    <w:rsid w:val="009B57C8"/>
    <w:rsid w:val="009C1E0A"/>
    <w:rsid w:val="009D2D6E"/>
    <w:rsid w:val="009D7B54"/>
    <w:rsid w:val="009F3637"/>
    <w:rsid w:val="009F435A"/>
    <w:rsid w:val="00A01F7B"/>
    <w:rsid w:val="00A0420C"/>
    <w:rsid w:val="00A13B74"/>
    <w:rsid w:val="00A24C31"/>
    <w:rsid w:val="00A26F0C"/>
    <w:rsid w:val="00A30791"/>
    <w:rsid w:val="00A30CC7"/>
    <w:rsid w:val="00A342DF"/>
    <w:rsid w:val="00A46842"/>
    <w:rsid w:val="00A66983"/>
    <w:rsid w:val="00A8074A"/>
    <w:rsid w:val="00A818C6"/>
    <w:rsid w:val="00A839B0"/>
    <w:rsid w:val="00AC34E1"/>
    <w:rsid w:val="00AE023B"/>
    <w:rsid w:val="00AE760C"/>
    <w:rsid w:val="00B21BA1"/>
    <w:rsid w:val="00B322CD"/>
    <w:rsid w:val="00B4047E"/>
    <w:rsid w:val="00B53BF4"/>
    <w:rsid w:val="00B63590"/>
    <w:rsid w:val="00B66699"/>
    <w:rsid w:val="00B678DB"/>
    <w:rsid w:val="00B715BA"/>
    <w:rsid w:val="00B7281F"/>
    <w:rsid w:val="00BE0A16"/>
    <w:rsid w:val="00BE673C"/>
    <w:rsid w:val="00C31D5A"/>
    <w:rsid w:val="00C34E20"/>
    <w:rsid w:val="00C41157"/>
    <w:rsid w:val="00C62031"/>
    <w:rsid w:val="00C651AD"/>
    <w:rsid w:val="00CA1447"/>
    <w:rsid w:val="00CA61CE"/>
    <w:rsid w:val="00CE23C8"/>
    <w:rsid w:val="00CF34EA"/>
    <w:rsid w:val="00CF62E5"/>
    <w:rsid w:val="00CF708A"/>
    <w:rsid w:val="00D10AB1"/>
    <w:rsid w:val="00D20AB0"/>
    <w:rsid w:val="00D21E91"/>
    <w:rsid w:val="00D5495E"/>
    <w:rsid w:val="00D660F8"/>
    <w:rsid w:val="00D75992"/>
    <w:rsid w:val="00D7614D"/>
    <w:rsid w:val="00D77524"/>
    <w:rsid w:val="00D83332"/>
    <w:rsid w:val="00D94367"/>
    <w:rsid w:val="00DA3264"/>
    <w:rsid w:val="00DA40B3"/>
    <w:rsid w:val="00DA6396"/>
    <w:rsid w:val="00DB1B6D"/>
    <w:rsid w:val="00DC19C4"/>
    <w:rsid w:val="00DC6A60"/>
    <w:rsid w:val="00DD48DD"/>
    <w:rsid w:val="00DD5DDF"/>
    <w:rsid w:val="00DD606E"/>
    <w:rsid w:val="00DE2F00"/>
    <w:rsid w:val="00DE348B"/>
    <w:rsid w:val="00DF315E"/>
    <w:rsid w:val="00E01D9A"/>
    <w:rsid w:val="00E16F45"/>
    <w:rsid w:val="00E20EE7"/>
    <w:rsid w:val="00E251EA"/>
    <w:rsid w:val="00E40BE6"/>
    <w:rsid w:val="00E44B52"/>
    <w:rsid w:val="00E51DD9"/>
    <w:rsid w:val="00E54A4F"/>
    <w:rsid w:val="00E940F7"/>
    <w:rsid w:val="00E96E7E"/>
    <w:rsid w:val="00EA08ED"/>
    <w:rsid w:val="00EB277B"/>
    <w:rsid w:val="00EB43C9"/>
    <w:rsid w:val="00EC21C9"/>
    <w:rsid w:val="00EE745C"/>
    <w:rsid w:val="00EF0C3B"/>
    <w:rsid w:val="00F1023E"/>
    <w:rsid w:val="00F212EF"/>
    <w:rsid w:val="00F30E62"/>
    <w:rsid w:val="00F31296"/>
    <w:rsid w:val="00F44AA2"/>
    <w:rsid w:val="00F47E52"/>
    <w:rsid w:val="00F858EE"/>
    <w:rsid w:val="00FB71FD"/>
    <w:rsid w:val="00FD55F1"/>
    <w:rsid w:val="00FD71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3C29"/>
  <w15:docId w15:val="{B67D4149-0416-E446-8156-24B7B244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character" w:styleId="PageNumber">
    <w:name w:val="page numbe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character" w:customStyle="1" w:styleId="Link">
    <w:name w:val="Link"/>
    <w:rPr>
      <w:outline w:val="0"/>
      <w:color w:val="0000FF"/>
      <w:u w:val="single" w:color="0000FF"/>
    </w:rPr>
  </w:style>
  <w:style w:type="character" w:customStyle="1" w:styleId="Hyperlink0">
    <w:name w:val="Hyperlink.0"/>
    <w:basedOn w:val="Link"/>
    <w:rPr>
      <w:i w:val="0"/>
      <w:iCs w:val="0"/>
      <w:outline w:val="0"/>
      <w:color w:val="0000FF"/>
      <w:u w:val="single" w:color="0000FF"/>
    </w:rPr>
  </w:style>
  <w:style w:type="numbering" w:customStyle="1" w:styleId="ImportedStyle60">
    <w:name w:val="Imported Style 6.0"/>
    <w:pPr>
      <w:numPr>
        <w:numId w:val="14"/>
      </w:numPr>
    </w:pPr>
  </w:style>
  <w:style w:type="numbering" w:customStyle="1" w:styleId="ImportedStyle7">
    <w:name w:val="Imported Style 7"/>
    <w:pPr>
      <w:numPr>
        <w:numId w:val="18"/>
      </w:numPr>
    </w:pPr>
  </w:style>
  <w:style w:type="numbering" w:customStyle="1" w:styleId="Numbered">
    <w:name w:val="Numbered"/>
    <w:pPr>
      <w:numPr>
        <w:numId w:val="20"/>
      </w:numPr>
    </w:pPr>
  </w:style>
  <w:style w:type="numbering" w:customStyle="1" w:styleId="ImportedStyle9">
    <w:name w:val="Imported Style 9"/>
    <w:pPr>
      <w:numPr>
        <w:numId w:val="30"/>
      </w:numPr>
    </w:pPr>
  </w:style>
  <w:style w:type="paragraph" w:styleId="NoSpacing">
    <w:name w:val="No Spacing"/>
    <w:rPr>
      <w:rFonts w:ascii="Calibri" w:eastAsia="Calibri" w:hAnsi="Calibri" w:cs="Calibri"/>
      <w:color w:val="000000"/>
      <w:sz w:val="22"/>
      <w:szCs w:val="22"/>
      <w:u w:color="000000"/>
    </w:rPr>
  </w:style>
  <w:style w:type="numbering" w:customStyle="1" w:styleId="ImportedStyle10">
    <w:name w:val="Imported Style 10"/>
    <w:pPr>
      <w:numPr>
        <w:numId w:val="32"/>
      </w:numPr>
    </w:pPr>
  </w:style>
  <w:style w:type="paragraph" w:customStyle="1" w:styleId="FreeForm">
    <w:name w:val="Free Form"/>
    <w:rPr>
      <w:rFonts w:cs="Arial Unicode MS"/>
      <w:color w:val="000000"/>
      <w:u w:color="000000"/>
    </w:rPr>
  </w:style>
  <w:style w:type="table" w:styleId="TableGrid">
    <w:name w:val="Table Grid"/>
    <w:basedOn w:val="TableNormal"/>
    <w:uiPriority w:val="39"/>
    <w:rsid w:val="00D6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C9F"/>
    <w:rPr>
      <w:sz w:val="18"/>
      <w:szCs w:val="18"/>
    </w:rPr>
  </w:style>
  <w:style w:type="character" w:customStyle="1" w:styleId="BalloonTextChar">
    <w:name w:val="Balloon Text Char"/>
    <w:basedOn w:val="DefaultParagraphFont"/>
    <w:link w:val="BalloonText"/>
    <w:uiPriority w:val="99"/>
    <w:semiHidden/>
    <w:rsid w:val="008F0C9F"/>
    <w:rPr>
      <w:sz w:val="18"/>
      <w:szCs w:val="18"/>
    </w:rPr>
  </w:style>
  <w:style w:type="paragraph" w:customStyle="1" w:styleId="Heading11">
    <w:name w:val="Heading 11"/>
    <w:next w:val="Normal"/>
    <w:rsid w:val="00181BFF"/>
    <w:pPr>
      <w:keepN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Times New Roman Bold" w:eastAsia="ヒラギノ角ゴ Pro W3" w:hAnsi="Times New Roman Bold"/>
      <w:color w:val="000000"/>
      <w:sz w:val="28"/>
      <w:bdr w:val="none" w:sz="0" w:space="0" w:color="auto"/>
    </w:rPr>
  </w:style>
  <w:style w:type="paragraph" w:styleId="CommentText">
    <w:name w:val="annotation text"/>
    <w:basedOn w:val="Normal"/>
    <w:link w:val="CommentTextChar"/>
    <w:semiHidden/>
    <w:unhideWhenUsed/>
    <w:rsid w:val="00181BFF"/>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sz w:val="20"/>
      <w:szCs w:val="20"/>
      <w:bdr w:val="none" w:sz="0" w:space="0" w:color="auto"/>
    </w:rPr>
  </w:style>
  <w:style w:type="character" w:customStyle="1" w:styleId="CommentTextChar">
    <w:name w:val="Comment Text Char"/>
    <w:basedOn w:val="DefaultParagraphFont"/>
    <w:link w:val="CommentText"/>
    <w:semiHidden/>
    <w:rsid w:val="00181BFF"/>
    <w:rPr>
      <w:rFonts w:eastAsia="ヒラギノ角ゴ Pro W3"/>
      <w:color w:val="000000"/>
      <w:bdr w:val="none" w:sz="0" w:space="0" w:color="auto"/>
    </w:rPr>
  </w:style>
  <w:style w:type="character" w:styleId="FollowedHyperlink">
    <w:name w:val="FollowedHyperlink"/>
    <w:basedOn w:val="DefaultParagraphFont"/>
    <w:uiPriority w:val="99"/>
    <w:semiHidden/>
    <w:unhideWhenUsed/>
    <w:rsid w:val="00E44B52"/>
    <w:rPr>
      <w:color w:val="FF00FF" w:themeColor="followedHyperlink"/>
      <w:u w:val="single"/>
    </w:rPr>
  </w:style>
  <w:style w:type="paragraph" w:customStyle="1" w:styleId="paragraph">
    <w:name w:val="paragraph"/>
    <w:basedOn w:val="Normal"/>
    <w:rsid w:val="009145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14501"/>
  </w:style>
  <w:style w:type="character" w:customStyle="1" w:styleId="tabchar">
    <w:name w:val="tabchar"/>
    <w:basedOn w:val="DefaultParagraphFont"/>
    <w:rsid w:val="00914501"/>
  </w:style>
  <w:style w:type="character" w:customStyle="1" w:styleId="eop">
    <w:name w:val="eop"/>
    <w:basedOn w:val="DefaultParagraphFont"/>
    <w:rsid w:val="00914501"/>
  </w:style>
  <w:style w:type="character" w:styleId="UnresolvedMention">
    <w:name w:val="Unresolved Mention"/>
    <w:basedOn w:val="DefaultParagraphFont"/>
    <w:uiPriority w:val="99"/>
    <w:semiHidden/>
    <w:unhideWhenUsed/>
    <w:rsid w:val="0045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523713">
      <w:bodyDiv w:val="1"/>
      <w:marLeft w:val="0"/>
      <w:marRight w:val="0"/>
      <w:marTop w:val="0"/>
      <w:marBottom w:val="0"/>
      <w:divBdr>
        <w:top w:val="none" w:sz="0" w:space="0" w:color="auto"/>
        <w:left w:val="none" w:sz="0" w:space="0" w:color="auto"/>
        <w:bottom w:val="none" w:sz="0" w:space="0" w:color="auto"/>
        <w:right w:val="none" w:sz="0" w:space="0" w:color="auto"/>
      </w:divBdr>
      <w:divsChild>
        <w:div w:id="712385783">
          <w:marLeft w:val="0"/>
          <w:marRight w:val="0"/>
          <w:marTop w:val="0"/>
          <w:marBottom w:val="0"/>
          <w:divBdr>
            <w:top w:val="none" w:sz="0" w:space="0" w:color="auto"/>
            <w:left w:val="none" w:sz="0" w:space="0" w:color="auto"/>
            <w:bottom w:val="none" w:sz="0" w:space="0" w:color="auto"/>
            <w:right w:val="none" w:sz="0" w:space="0" w:color="auto"/>
          </w:divBdr>
          <w:divsChild>
            <w:div w:id="1150751319">
              <w:marLeft w:val="0"/>
              <w:marRight w:val="0"/>
              <w:marTop w:val="0"/>
              <w:marBottom w:val="0"/>
              <w:divBdr>
                <w:top w:val="none" w:sz="0" w:space="0" w:color="auto"/>
                <w:left w:val="none" w:sz="0" w:space="0" w:color="auto"/>
                <w:bottom w:val="none" w:sz="0" w:space="0" w:color="auto"/>
                <w:right w:val="none" w:sz="0" w:space="0" w:color="auto"/>
              </w:divBdr>
            </w:div>
          </w:divsChild>
        </w:div>
        <w:div w:id="80152272">
          <w:marLeft w:val="0"/>
          <w:marRight w:val="0"/>
          <w:marTop w:val="0"/>
          <w:marBottom w:val="0"/>
          <w:divBdr>
            <w:top w:val="none" w:sz="0" w:space="0" w:color="auto"/>
            <w:left w:val="none" w:sz="0" w:space="0" w:color="auto"/>
            <w:bottom w:val="none" w:sz="0" w:space="0" w:color="auto"/>
            <w:right w:val="none" w:sz="0" w:space="0" w:color="auto"/>
          </w:divBdr>
          <w:divsChild>
            <w:div w:id="636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onchul.shin@villanova.edu" TargetMode="External"/><Relationship Id="rId3" Type="http://schemas.openxmlformats.org/officeDocument/2006/relationships/settings" Target="settings.xml"/><Relationship Id="rId7" Type="http://schemas.openxmlformats.org/officeDocument/2006/relationships/hyperlink" Target="mailto:wonchul.shin@villanov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Jones</dc:creator>
  <cp:lastModifiedBy>Sherry</cp:lastModifiedBy>
  <cp:revision>3</cp:revision>
  <cp:lastPrinted>2021-11-17T14:28:00Z</cp:lastPrinted>
  <dcterms:created xsi:type="dcterms:W3CDTF">2021-11-15T14:05:00Z</dcterms:created>
  <dcterms:modified xsi:type="dcterms:W3CDTF">2021-11-17T14:29:00Z</dcterms:modified>
</cp:coreProperties>
</file>