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2FE2" w14:textId="09F530DF" w:rsidR="00360C2A" w:rsidRDefault="00360C2A" w:rsidP="00360C2A">
      <w:pPr>
        <w:pStyle w:val="Heading1"/>
      </w:pPr>
      <w:r>
        <w:t>COS 321 Bible III: Gospels</w:t>
      </w:r>
    </w:p>
    <w:p w14:paraId="28B047CD" w14:textId="77777777" w:rsidR="00360C2A" w:rsidRDefault="00360C2A" w:rsidP="00360C2A">
      <w:pPr>
        <w:pStyle w:val="Heading1"/>
      </w:pPr>
    </w:p>
    <w:p w14:paraId="71B59688" w14:textId="3663AB52" w:rsidR="00360C2A" w:rsidRDefault="00360C2A" w:rsidP="00360C2A">
      <w:pPr>
        <w:pStyle w:val="Heading1"/>
      </w:pPr>
      <w:r>
        <w:t xml:space="preserve">Required Textbooks:  </w:t>
      </w:r>
    </w:p>
    <w:p w14:paraId="5E5CC5E8" w14:textId="77777777" w:rsidR="00360C2A" w:rsidRDefault="00360C2A" w:rsidP="00360C2A">
      <w:pPr>
        <w:spacing w:after="0" w:line="240" w:lineRule="auto"/>
      </w:pPr>
    </w:p>
    <w:p w14:paraId="282141B4" w14:textId="77777777" w:rsidR="00360C2A" w:rsidRDefault="00360C2A" w:rsidP="00360C2A">
      <w:pPr>
        <w:spacing w:after="0" w:line="240" w:lineRule="auto"/>
      </w:pPr>
      <w:r>
        <w:t>There are three primary required textbooks and two required supplementary texts for this course.  Please feel free to order used copies to suit your needs.</w:t>
      </w:r>
    </w:p>
    <w:p w14:paraId="1EE269DD" w14:textId="77777777" w:rsidR="00360C2A" w:rsidRDefault="00360C2A" w:rsidP="00360C2A">
      <w:pPr>
        <w:spacing w:after="0" w:line="240" w:lineRule="auto"/>
      </w:pPr>
    </w:p>
    <w:p w14:paraId="6F040418" w14:textId="77777777" w:rsidR="00360C2A" w:rsidRPr="002E1246" w:rsidRDefault="00360C2A" w:rsidP="00360C2A">
      <w:pPr>
        <w:spacing w:after="0" w:line="240" w:lineRule="auto"/>
        <w:rPr>
          <w:b/>
        </w:rPr>
      </w:pPr>
      <w:r w:rsidRPr="002E1246">
        <w:rPr>
          <w:b/>
        </w:rPr>
        <w:t>Primary Textbooks</w:t>
      </w:r>
    </w:p>
    <w:p w14:paraId="081E117F" w14:textId="77777777" w:rsidR="00360C2A" w:rsidRDefault="00360C2A" w:rsidP="00360C2A">
      <w:pPr>
        <w:spacing w:after="0" w:line="240" w:lineRule="auto"/>
      </w:pPr>
    </w:p>
    <w:p w14:paraId="0491E385" w14:textId="77777777" w:rsidR="00360C2A" w:rsidRPr="00C92A7F" w:rsidRDefault="00360C2A" w:rsidP="00360C2A">
      <w:pPr>
        <w:spacing w:after="0" w:line="240" w:lineRule="auto"/>
        <w:ind w:left="720" w:hanging="720"/>
      </w:pPr>
      <w:r>
        <w:t xml:space="preserve">Culpepper, R. Alan. </w:t>
      </w:r>
      <w:r w:rsidRPr="00C92A7F">
        <w:rPr>
          <w:i/>
          <w:iCs/>
        </w:rPr>
        <w:t>A</w:t>
      </w:r>
      <w:r w:rsidRPr="00C92A7F">
        <w:rPr>
          <w:i/>
        </w:rPr>
        <w:t>natomy of the Fourth Gospel</w:t>
      </w:r>
      <w:r>
        <w:rPr>
          <w:iCs/>
        </w:rPr>
        <w:t xml:space="preserve">: </w:t>
      </w:r>
      <w:r>
        <w:rPr>
          <w:i/>
          <w:iCs/>
        </w:rPr>
        <w:t xml:space="preserve">A Study in Literary Design. </w:t>
      </w:r>
      <w:r>
        <w:rPr>
          <w:iCs/>
        </w:rPr>
        <w:t>Philadelphia: Fortress Press, 1983. ISBN: 978-0-8006-2068-4</w:t>
      </w:r>
    </w:p>
    <w:p w14:paraId="6BD22980" w14:textId="77777777" w:rsidR="00360C2A" w:rsidRDefault="00360C2A" w:rsidP="00360C2A">
      <w:pPr>
        <w:spacing w:after="0" w:line="240" w:lineRule="auto"/>
        <w:ind w:left="720" w:hanging="720"/>
      </w:pPr>
      <w:r>
        <w:t xml:space="preserve">Murphy, Frederick J. </w:t>
      </w:r>
      <w:r>
        <w:rPr>
          <w:i/>
          <w:iCs/>
        </w:rPr>
        <w:t>An Introduction to Jesus and the Gospels</w:t>
      </w:r>
      <w:r>
        <w:t>. Nashville: Abingdon Press, 2005. ISBN-13: 978-1-4267-4915-5</w:t>
      </w:r>
    </w:p>
    <w:p w14:paraId="788EF893" w14:textId="77777777" w:rsidR="00360C2A" w:rsidRDefault="00360C2A" w:rsidP="00360C2A">
      <w:pPr>
        <w:spacing w:after="0" w:line="240" w:lineRule="auto"/>
        <w:ind w:left="720" w:hanging="720"/>
      </w:pPr>
    </w:p>
    <w:p w14:paraId="1FE320F5" w14:textId="77777777" w:rsidR="00360C2A" w:rsidRDefault="00360C2A" w:rsidP="00360C2A">
      <w:pPr>
        <w:spacing w:after="0" w:line="240" w:lineRule="auto"/>
        <w:ind w:left="720" w:hanging="720"/>
      </w:pPr>
      <w:r>
        <w:t xml:space="preserve">Powell, Mark Allan. </w:t>
      </w:r>
      <w:r>
        <w:rPr>
          <w:i/>
          <w:iCs/>
        </w:rPr>
        <w:t>Introducing the New Testament</w:t>
      </w:r>
      <w:r>
        <w:rPr>
          <w:iCs/>
        </w:rPr>
        <w:t xml:space="preserve">: </w:t>
      </w:r>
      <w:r>
        <w:rPr>
          <w:i/>
          <w:iCs/>
        </w:rPr>
        <w:t>A Historical</w:t>
      </w:r>
      <w:r>
        <w:rPr>
          <w:iCs/>
        </w:rPr>
        <w:t xml:space="preserve">, </w:t>
      </w:r>
      <w:r>
        <w:rPr>
          <w:i/>
          <w:iCs/>
        </w:rPr>
        <w:t>Literary</w:t>
      </w:r>
      <w:r>
        <w:rPr>
          <w:iCs/>
        </w:rPr>
        <w:t xml:space="preserve">, </w:t>
      </w:r>
      <w:r>
        <w:rPr>
          <w:i/>
          <w:iCs/>
        </w:rPr>
        <w:t xml:space="preserve">and Theological Survey </w:t>
      </w:r>
      <w:r>
        <w:rPr>
          <w:iCs/>
        </w:rPr>
        <w:t>(Second Edition)</w:t>
      </w:r>
      <w:r>
        <w:t>. Grand Rapids: Baker Academic, 2018. ISBN: 978-0-8010-9960-1</w:t>
      </w:r>
    </w:p>
    <w:p w14:paraId="67740CBA" w14:textId="77777777" w:rsidR="00360C2A" w:rsidRDefault="00360C2A" w:rsidP="00360C2A">
      <w:pPr>
        <w:spacing w:after="0" w:line="240" w:lineRule="auto"/>
        <w:rPr>
          <w:b/>
        </w:rPr>
      </w:pPr>
    </w:p>
    <w:p w14:paraId="6A191E79" w14:textId="77777777" w:rsidR="00360C2A" w:rsidRDefault="00360C2A" w:rsidP="00360C2A">
      <w:pPr>
        <w:spacing w:after="0" w:line="240" w:lineRule="auto"/>
        <w:rPr>
          <w:b/>
        </w:rPr>
      </w:pPr>
      <w:r>
        <w:rPr>
          <w:b/>
        </w:rPr>
        <w:t>Required Reference Textbooks</w:t>
      </w:r>
    </w:p>
    <w:p w14:paraId="60B2FF2B" w14:textId="77777777" w:rsidR="00360C2A" w:rsidRDefault="00360C2A" w:rsidP="00360C2A">
      <w:pPr>
        <w:spacing w:after="0" w:line="240" w:lineRule="auto"/>
        <w:rPr>
          <w:b/>
        </w:rPr>
      </w:pPr>
    </w:p>
    <w:p w14:paraId="4DF3EE16" w14:textId="77777777" w:rsidR="00360C2A" w:rsidRDefault="00360C2A" w:rsidP="00360C2A">
      <w:pPr>
        <w:spacing w:after="0" w:line="240" w:lineRule="auto"/>
      </w:pPr>
      <w:proofErr w:type="spellStart"/>
      <w:r>
        <w:t>Ringe</w:t>
      </w:r>
      <w:proofErr w:type="spellEnd"/>
      <w:r>
        <w:t xml:space="preserve">, Sharon H. </w:t>
      </w:r>
      <w:r>
        <w:rPr>
          <w:i/>
        </w:rPr>
        <w:t xml:space="preserve">Luke. </w:t>
      </w:r>
      <w:r>
        <w:t>Louisville: Westminster John Knox Press, 1995. ISBN: 0-664-25259-1</w:t>
      </w:r>
    </w:p>
    <w:p w14:paraId="22019730" w14:textId="77777777" w:rsidR="00360C2A" w:rsidRDefault="00360C2A" w:rsidP="00360C2A">
      <w:pPr>
        <w:spacing w:after="0" w:line="240" w:lineRule="auto"/>
      </w:pPr>
    </w:p>
    <w:p w14:paraId="3211D412" w14:textId="77777777" w:rsidR="00360C2A" w:rsidRDefault="00360C2A" w:rsidP="00360C2A">
      <w:pPr>
        <w:spacing w:after="0" w:line="240" w:lineRule="auto"/>
      </w:pPr>
      <w:r>
        <w:t xml:space="preserve">Smith, D. Moody. </w:t>
      </w:r>
      <w:r>
        <w:rPr>
          <w:i/>
        </w:rPr>
        <w:t>John.</w:t>
      </w:r>
      <w:r>
        <w:t xml:space="preserve"> Nashville: Abingdon Press, 1999. ISBN: 978—0-687-05812-9</w:t>
      </w:r>
    </w:p>
    <w:p w14:paraId="710182E3" w14:textId="77777777" w:rsidR="00360C2A" w:rsidRDefault="00360C2A" w:rsidP="00360C2A">
      <w:pPr>
        <w:spacing w:after="0" w:line="240" w:lineRule="auto"/>
        <w:ind w:left="720" w:hanging="720"/>
      </w:pPr>
    </w:p>
    <w:p w14:paraId="6A9947D5" w14:textId="77777777" w:rsidR="008B3086" w:rsidRDefault="00360C2A"/>
    <w:sectPr w:rsidR="008B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A"/>
    <w:rsid w:val="00067BCA"/>
    <w:rsid w:val="00360C2A"/>
    <w:rsid w:val="005D2A36"/>
    <w:rsid w:val="00C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63ED"/>
  <w15:chartTrackingRefBased/>
  <w15:docId w15:val="{15148346-4BBB-4B1B-ACAB-E9B7B9A3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C2A"/>
  </w:style>
  <w:style w:type="paragraph" w:styleId="Heading1">
    <w:name w:val="heading 1"/>
    <w:basedOn w:val="Normal"/>
    <w:next w:val="Normal"/>
    <w:link w:val="Heading1Char"/>
    <w:uiPriority w:val="9"/>
    <w:qFormat/>
    <w:rsid w:val="00360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745</Characters>
  <Application>Microsoft Office Word</Application>
  <DocSecurity>0</DocSecurity>
  <Lines>20</Lines>
  <Paragraphs>7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2021-02-03T17:52:00Z</dcterms:created>
  <dcterms:modified xsi:type="dcterms:W3CDTF">2021-02-03T17:54:00Z</dcterms:modified>
</cp:coreProperties>
</file>